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16" w:rsidRPr="00E72116" w:rsidRDefault="00E72116" w:rsidP="008D7CB5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2116">
        <w:rPr>
          <w:rFonts w:ascii="Times New Roman" w:hAnsi="Times New Roman" w:cs="Times New Roman"/>
          <w:b/>
          <w:sz w:val="28"/>
          <w:szCs w:val="28"/>
        </w:rPr>
        <w:t>Заместитель руководителя Федерального агентства по делам национальностей Михаил Мишин</w:t>
      </w:r>
    </w:p>
    <w:p w:rsidR="008D7CB5" w:rsidRPr="008D7CB5" w:rsidRDefault="00295452" w:rsidP="008D7CB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D7CB5" w:rsidRPr="008D7CB5">
        <w:rPr>
          <w:rFonts w:ascii="Times New Roman" w:hAnsi="Times New Roman" w:cs="Times New Roman"/>
          <w:sz w:val="28"/>
          <w:szCs w:val="28"/>
        </w:rPr>
        <w:t>ля меня честь присутство</w:t>
      </w:r>
      <w:r w:rsidR="00E72116">
        <w:rPr>
          <w:rFonts w:ascii="Times New Roman" w:hAnsi="Times New Roman" w:cs="Times New Roman"/>
          <w:sz w:val="28"/>
          <w:szCs w:val="28"/>
        </w:rPr>
        <w:t>вать на съезде Общероссийского К</w:t>
      </w:r>
      <w:r w:rsidR="008D7CB5" w:rsidRPr="008D7CB5">
        <w:rPr>
          <w:rFonts w:ascii="Times New Roman" w:hAnsi="Times New Roman" w:cs="Times New Roman"/>
          <w:sz w:val="28"/>
          <w:szCs w:val="28"/>
        </w:rPr>
        <w:t xml:space="preserve">онгресса муниципальных образований. </w:t>
      </w:r>
    </w:p>
    <w:p w:rsidR="008D7CB5" w:rsidRPr="008D7CB5" w:rsidRDefault="00295452" w:rsidP="008D7CB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72116">
        <w:rPr>
          <w:rFonts w:ascii="Times New Roman" w:hAnsi="Times New Roman" w:cs="Times New Roman"/>
          <w:sz w:val="28"/>
          <w:szCs w:val="28"/>
        </w:rPr>
        <w:t>нициативы, предложенные К</w:t>
      </w:r>
      <w:r w:rsidR="008D7CB5" w:rsidRPr="008D7CB5">
        <w:rPr>
          <w:rFonts w:ascii="Times New Roman" w:hAnsi="Times New Roman" w:cs="Times New Roman"/>
          <w:sz w:val="28"/>
          <w:szCs w:val="28"/>
        </w:rPr>
        <w:t>онгрессом муниципальных образований в докладе правительству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7CB5" w:rsidRPr="008D7CB5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 xml:space="preserve">поддерживаем и </w:t>
      </w:r>
      <w:r w:rsidR="008D7CB5" w:rsidRPr="008D7CB5">
        <w:rPr>
          <w:rFonts w:ascii="Times New Roman" w:hAnsi="Times New Roman" w:cs="Times New Roman"/>
          <w:sz w:val="28"/>
          <w:szCs w:val="28"/>
        </w:rPr>
        <w:t xml:space="preserve">считаем  исключительно важными и своевременными. </w:t>
      </w:r>
    </w:p>
    <w:p w:rsidR="008D7CB5" w:rsidRPr="008D7CB5" w:rsidRDefault="00E72116" w:rsidP="008D7CB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D7CB5" w:rsidRPr="008D7CB5">
        <w:rPr>
          <w:rFonts w:ascii="Times New Roman" w:hAnsi="Times New Roman" w:cs="Times New Roman"/>
          <w:sz w:val="28"/>
          <w:szCs w:val="28"/>
        </w:rPr>
        <w:t>ы пытаемся учитывать позиции регионов при разработке стратегических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D7CB5" w:rsidRPr="008D7CB5">
        <w:rPr>
          <w:rFonts w:ascii="Times New Roman" w:hAnsi="Times New Roman" w:cs="Times New Roman"/>
          <w:sz w:val="28"/>
          <w:szCs w:val="28"/>
        </w:rPr>
        <w:t xml:space="preserve"> законопроектов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сохранения межнационального и межконфессионального мира и согласия</w:t>
      </w:r>
      <w:r w:rsidR="008D7CB5" w:rsidRPr="008D7C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D7CB5">
        <w:rPr>
          <w:rFonts w:ascii="Times New Roman" w:hAnsi="Times New Roman" w:cs="Times New Roman"/>
          <w:sz w:val="28"/>
          <w:szCs w:val="28"/>
        </w:rPr>
        <w:t>оступающие в наш адрес предложения достаточно конструктивны</w:t>
      </w:r>
      <w:r>
        <w:rPr>
          <w:rFonts w:ascii="Times New Roman" w:hAnsi="Times New Roman" w:cs="Times New Roman"/>
          <w:sz w:val="28"/>
          <w:szCs w:val="28"/>
        </w:rPr>
        <w:t>, и большое с</w:t>
      </w:r>
      <w:r w:rsidRPr="008D7CB5">
        <w:rPr>
          <w:rFonts w:ascii="Times New Roman" w:hAnsi="Times New Roman" w:cs="Times New Roman"/>
          <w:sz w:val="28"/>
          <w:szCs w:val="28"/>
        </w:rPr>
        <w:t xml:space="preserve">пасибо тем, кто их направлял. Конечно, они были учтены.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Pr="008D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D7CB5" w:rsidRPr="008D7CB5">
        <w:rPr>
          <w:rFonts w:ascii="Times New Roman" w:hAnsi="Times New Roman" w:cs="Times New Roman"/>
          <w:sz w:val="28"/>
          <w:szCs w:val="28"/>
        </w:rPr>
        <w:t xml:space="preserve">отелось бы </w:t>
      </w:r>
      <w:r w:rsidR="00295452">
        <w:rPr>
          <w:rFonts w:ascii="Times New Roman" w:hAnsi="Times New Roman" w:cs="Times New Roman"/>
          <w:sz w:val="28"/>
          <w:szCs w:val="28"/>
        </w:rPr>
        <w:t xml:space="preserve">видеть </w:t>
      </w:r>
      <w:r w:rsidR="008D7CB5" w:rsidRPr="008D7CB5">
        <w:rPr>
          <w:rFonts w:ascii="Times New Roman" w:hAnsi="Times New Roman" w:cs="Times New Roman"/>
          <w:sz w:val="28"/>
          <w:szCs w:val="28"/>
        </w:rPr>
        <w:t>большей активности от регионов</w:t>
      </w:r>
      <w:r w:rsidR="00295452">
        <w:rPr>
          <w:rFonts w:ascii="Times New Roman" w:hAnsi="Times New Roman" w:cs="Times New Roman"/>
          <w:sz w:val="28"/>
          <w:szCs w:val="28"/>
        </w:rPr>
        <w:t>.</w:t>
      </w:r>
      <w:r w:rsidR="008D7CB5" w:rsidRPr="008D7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CB5" w:rsidRDefault="00E72116" w:rsidP="00E72116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должен отметить, что </w:t>
      </w:r>
      <w:r w:rsidR="008D7CB5" w:rsidRPr="008D7CB5">
        <w:rPr>
          <w:rFonts w:ascii="Times New Roman" w:hAnsi="Times New Roman" w:cs="Times New Roman"/>
          <w:sz w:val="28"/>
          <w:szCs w:val="28"/>
        </w:rPr>
        <w:t>вопросы, которые отнесены к компетенции Федерального агентства по делам национальностей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7CB5" w:rsidRPr="008D7CB5">
        <w:rPr>
          <w:rFonts w:ascii="Times New Roman" w:hAnsi="Times New Roman" w:cs="Times New Roman"/>
          <w:sz w:val="28"/>
          <w:szCs w:val="28"/>
        </w:rPr>
        <w:t xml:space="preserve"> в сегодняшних выступлениях были </w:t>
      </w:r>
      <w:r>
        <w:rPr>
          <w:rFonts w:ascii="Times New Roman" w:hAnsi="Times New Roman" w:cs="Times New Roman"/>
          <w:sz w:val="28"/>
          <w:szCs w:val="28"/>
        </w:rPr>
        <w:t>практически не затронуты. Это</w:t>
      </w:r>
      <w:r w:rsidR="008D7CB5" w:rsidRPr="008D7CB5">
        <w:rPr>
          <w:rFonts w:ascii="Times New Roman" w:hAnsi="Times New Roman" w:cs="Times New Roman"/>
          <w:sz w:val="28"/>
          <w:szCs w:val="28"/>
        </w:rPr>
        <w:t xml:space="preserve"> можно воспринимать двояко</w:t>
      </w:r>
      <w:r>
        <w:rPr>
          <w:rFonts w:ascii="Times New Roman" w:hAnsi="Times New Roman" w:cs="Times New Roman"/>
          <w:sz w:val="28"/>
          <w:szCs w:val="28"/>
        </w:rPr>
        <w:t xml:space="preserve">:  или </w:t>
      </w:r>
      <w:r w:rsidR="008D7CB5" w:rsidRPr="008D7CB5">
        <w:rPr>
          <w:rFonts w:ascii="Times New Roman" w:hAnsi="Times New Roman" w:cs="Times New Roman"/>
          <w:sz w:val="28"/>
          <w:szCs w:val="28"/>
        </w:rPr>
        <w:t>они в достаточной мере урегулированы на местах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7CB5" w:rsidRPr="008D7CB5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, наоборот, мы недостаточное </w:t>
      </w:r>
      <w:r w:rsidR="008D7CB5" w:rsidRPr="008D7CB5">
        <w:rPr>
          <w:rFonts w:ascii="Times New Roman" w:hAnsi="Times New Roman" w:cs="Times New Roman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sz w:val="28"/>
          <w:szCs w:val="28"/>
        </w:rPr>
        <w:t xml:space="preserve">уделяем </w:t>
      </w:r>
      <w:r w:rsidR="008D7CB5" w:rsidRPr="008D7CB5">
        <w:rPr>
          <w:rFonts w:ascii="Times New Roman" w:hAnsi="Times New Roman" w:cs="Times New Roman"/>
          <w:sz w:val="28"/>
          <w:szCs w:val="28"/>
        </w:rPr>
        <w:t xml:space="preserve">регионам.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D7CB5" w:rsidRPr="008D7CB5">
        <w:rPr>
          <w:rFonts w:ascii="Times New Roman" w:hAnsi="Times New Roman" w:cs="Times New Roman"/>
          <w:sz w:val="28"/>
          <w:szCs w:val="28"/>
        </w:rPr>
        <w:t>остараемся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CB5" w:rsidRPr="008D7CB5">
        <w:rPr>
          <w:rFonts w:ascii="Times New Roman" w:hAnsi="Times New Roman" w:cs="Times New Roman"/>
          <w:sz w:val="28"/>
          <w:szCs w:val="28"/>
        </w:rPr>
        <w:t xml:space="preserve">учесть </w:t>
      </w:r>
      <w:r w:rsidRPr="008D7CB5">
        <w:rPr>
          <w:rFonts w:ascii="Times New Roman" w:hAnsi="Times New Roman" w:cs="Times New Roman"/>
          <w:sz w:val="28"/>
          <w:szCs w:val="28"/>
        </w:rPr>
        <w:t xml:space="preserve">это </w:t>
      </w:r>
      <w:r w:rsidR="008D7CB5" w:rsidRPr="008D7CB5">
        <w:rPr>
          <w:rFonts w:ascii="Times New Roman" w:hAnsi="Times New Roman" w:cs="Times New Roman"/>
          <w:sz w:val="28"/>
          <w:szCs w:val="28"/>
        </w:rPr>
        <w:t xml:space="preserve">в дальнейшей совместной работе,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8D7CB5" w:rsidRPr="008D7CB5">
        <w:rPr>
          <w:rFonts w:ascii="Times New Roman" w:hAnsi="Times New Roman" w:cs="Times New Roman"/>
          <w:sz w:val="28"/>
          <w:szCs w:val="28"/>
        </w:rPr>
        <w:t>максимально охватить муниципалитеты, в том числе в рамках курсов повышения квалификации, усилить обратную связь</w:t>
      </w:r>
      <w:r w:rsidR="00295452">
        <w:rPr>
          <w:rFonts w:ascii="Times New Roman" w:hAnsi="Times New Roman" w:cs="Times New Roman"/>
          <w:sz w:val="28"/>
          <w:szCs w:val="28"/>
        </w:rPr>
        <w:t>.</w:t>
      </w:r>
    </w:p>
    <w:p w:rsidR="008D7CB5" w:rsidRPr="008D7CB5" w:rsidRDefault="00E72116" w:rsidP="008D7CB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отметить, что в</w:t>
      </w:r>
      <w:r w:rsidR="008D7CB5" w:rsidRPr="008D7CB5">
        <w:rPr>
          <w:rFonts w:ascii="Times New Roman" w:hAnsi="Times New Roman" w:cs="Times New Roman"/>
          <w:sz w:val="28"/>
          <w:szCs w:val="28"/>
        </w:rPr>
        <w:t xml:space="preserve">опросы регулирования межнациональных отношений решаются на всех без исключения уровнях, однако в современных условиях, как отмечает руководитель </w:t>
      </w:r>
      <w:r>
        <w:rPr>
          <w:rFonts w:ascii="Times New Roman" w:hAnsi="Times New Roman" w:cs="Times New Roman"/>
          <w:sz w:val="28"/>
          <w:szCs w:val="28"/>
        </w:rPr>
        <w:t>ФАНД</w:t>
      </w:r>
      <w:r w:rsidR="008D7CB5" w:rsidRPr="008D7CB5">
        <w:rPr>
          <w:rFonts w:ascii="Times New Roman" w:hAnsi="Times New Roman" w:cs="Times New Roman"/>
          <w:sz w:val="28"/>
          <w:szCs w:val="28"/>
        </w:rPr>
        <w:t xml:space="preserve"> Игорь Вячеславович Баринов, основной акцент в практической реализации мероприятий по укреплению межнационального мира и согласия и 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7CB5" w:rsidRPr="008D7CB5">
        <w:rPr>
          <w:rFonts w:ascii="Times New Roman" w:hAnsi="Times New Roman" w:cs="Times New Roman"/>
          <w:sz w:val="28"/>
          <w:szCs w:val="28"/>
        </w:rPr>
        <w:t xml:space="preserve"> общегражданской идентичности смещается на </w:t>
      </w:r>
      <w:r w:rsidRPr="008D7CB5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D7CB5">
        <w:rPr>
          <w:rFonts w:ascii="Times New Roman" w:hAnsi="Times New Roman" w:cs="Times New Roman"/>
          <w:sz w:val="28"/>
          <w:szCs w:val="28"/>
        </w:rPr>
        <w:t xml:space="preserve"> </w:t>
      </w:r>
      <w:r w:rsidR="008D7CB5" w:rsidRPr="008D7CB5">
        <w:rPr>
          <w:rFonts w:ascii="Times New Roman" w:hAnsi="Times New Roman" w:cs="Times New Roman"/>
          <w:sz w:val="28"/>
          <w:szCs w:val="28"/>
        </w:rPr>
        <w:t>уровень. Поэтому крайне важно закончить выстраивание управленческой вертикали, дойти до каждого муниципалитета, оказать необходимую помощь.</w:t>
      </w:r>
    </w:p>
    <w:p w:rsidR="008D7CB5" w:rsidRPr="008D7CB5" w:rsidRDefault="008D7CB5" w:rsidP="008D7CB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B5">
        <w:rPr>
          <w:rFonts w:ascii="Times New Roman" w:hAnsi="Times New Roman" w:cs="Times New Roman"/>
          <w:sz w:val="28"/>
          <w:szCs w:val="28"/>
        </w:rPr>
        <w:t xml:space="preserve">Важную роль в повышении эффективности работы органов местного самоуправления,  развитии местных инициатив, поддержке социально-значимых проектов призван сыграть </w:t>
      </w:r>
      <w:r w:rsidR="00E72116">
        <w:rPr>
          <w:rFonts w:ascii="Times New Roman" w:hAnsi="Times New Roman" w:cs="Times New Roman"/>
          <w:sz w:val="28"/>
          <w:szCs w:val="28"/>
        </w:rPr>
        <w:t>Всероссийский конкурс «</w:t>
      </w:r>
      <w:r w:rsidRPr="008D7CB5">
        <w:rPr>
          <w:rFonts w:ascii="Times New Roman" w:hAnsi="Times New Roman" w:cs="Times New Roman"/>
          <w:sz w:val="28"/>
          <w:szCs w:val="28"/>
        </w:rPr>
        <w:t>Лучшая муниципальная практика</w:t>
      </w:r>
      <w:r w:rsidR="00E72116">
        <w:rPr>
          <w:rFonts w:ascii="Times New Roman" w:hAnsi="Times New Roman" w:cs="Times New Roman"/>
          <w:sz w:val="28"/>
          <w:szCs w:val="28"/>
        </w:rPr>
        <w:t>»</w:t>
      </w:r>
      <w:r w:rsidRPr="008D7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CB5" w:rsidRPr="008D7CB5" w:rsidRDefault="00E72116" w:rsidP="008D7CB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заявок п</w:t>
      </w:r>
      <w:r w:rsidR="002954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номинации «</w:t>
      </w:r>
      <w:r w:rsidR="008D7CB5" w:rsidRPr="008D7CB5">
        <w:rPr>
          <w:rFonts w:ascii="Times New Roman" w:hAnsi="Times New Roman" w:cs="Times New Roman"/>
          <w:sz w:val="28"/>
          <w:szCs w:val="28"/>
        </w:rPr>
        <w:t>Укрепление межнационального мира и согласия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7CB5" w:rsidRPr="008D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этом году проводится </w:t>
      </w:r>
      <w:r w:rsidR="00295452">
        <w:rPr>
          <w:rFonts w:ascii="Times New Roman" w:hAnsi="Times New Roman" w:cs="Times New Roman"/>
          <w:sz w:val="28"/>
          <w:szCs w:val="28"/>
        </w:rPr>
        <w:t xml:space="preserve">во </w:t>
      </w:r>
      <w:r w:rsidR="008D7CB5" w:rsidRPr="008D7CB5">
        <w:rPr>
          <w:rFonts w:ascii="Times New Roman" w:hAnsi="Times New Roman" w:cs="Times New Roman"/>
          <w:sz w:val="28"/>
          <w:szCs w:val="28"/>
        </w:rPr>
        <w:t xml:space="preserve">второй раз. </w:t>
      </w:r>
      <w:r>
        <w:rPr>
          <w:rFonts w:ascii="Times New Roman" w:hAnsi="Times New Roman" w:cs="Times New Roman"/>
          <w:sz w:val="28"/>
          <w:szCs w:val="28"/>
        </w:rPr>
        <w:t>И мы видим</w:t>
      </w:r>
      <w:r w:rsidR="00295452">
        <w:rPr>
          <w:rFonts w:ascii="Times New Roman" w:hAnsi="Times New Roman" w:cs="Times New Roman"/>
          <w:sz w:val="28"/>
          <w:szCs w:val="28"/>
        </w:rPr>
        <w:t xml:space="preserve">, </w:t>
      </w:r>
      <w:r w:rsidR="008D7CB5" w:rsidRPr="008D7CB5">
        <w:rPr>
          <w:rFonts w:ascii="Times New Roman" w:hAnsi="Times New Roman" w:cs="Times New Roman"/>
          <w:sz w:val="28"/>
          <w:szCs w:val="28"/>
        </w:rPr>
        <w:t xml:space="preserve">что в муниципальных образованиях накоплен уникальный опыт организации и проведения на системной основе масштабных проектов, охватывающих представителей разных культур.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D7CB5" w:rsidRPr="008D7CB5">
        <w:rPr>
          <w:rFonts w:ascii="Times New Roman" w:hAnsi="Times New Roman" w:cs="Times New Roman"/>
          <w:sz w:val="28"/>
          <w:szCs w:val="28"/>
        </w:rPr>
        <w:t xml:space="preserve"> удовлетворением отмечаем расширение географии участников конкурса по данной номинации. </w:t>
      </w:r>
    </w:p>
    <w:p w:rsidR="008D7CB5" w:rsidRPr="008D7CB5" w:rsidRDefault="008D7CB5" w:rsidP="008D7CB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B5">
        <w:rPr>
          <w:rFonts w:ascii="Times New Roman" w:hAnsi="Times New Roman" w:cs="Times New Roman"/>
          <w:sz w:val="28"/>
          <w:szCs w:val="28"/>
        </w:rPr>
        <w:lastRenderedPageBreak/>
        <w:t>В текущем году по результатам регионального этапа в подкомиссию федеральной конкурсной комиссии поступило 168 заявок, что на 70</w:t>
      </w:r>
      <w:r w:rsidR="00E72116">
        <w:rPr>
          <w:rFonts w:ascii="Times New Roman" w:hAnsi="Times New Roman" w:cs="Times New Roman"/>
          <w:sz w:val="28"/>
          <w:szCs w:val="28"/>
        </w:rPr>
        <w:t>%</w:t>
      </w:r>
      <w:r w:rsidRPr="008D7CB5">
        <w:rPr>
          <w:rFonts w:ascii="Times New Roman" w:hAnsi="Times New Roman" w:cs="Times New Roman"/>
          <w:sz w:val="28"/>
          <w:szCs w:val="28"/>
        </w:rPr>
        <w:t xml:space="preserve"> больше, чем в прошлом году. При этом участники конкурса представляют 58 субъектов, 22 из них участвовали впервые. Хочется отметить наибольшую активность представителей Приволжского федерального округа, каждая четвёртая заявка (26</w:t>
      </w:r>
      <w:r w:rsidR="00E72116">
        <w:rPr>
          <w:rFonts w:ascii="Times New Roman" w:hAnsi="Times New Roman" w:cs="Times New Roman"/>
          <w:sz w:val="28"/>
          <w:szCs w:val="28"/>
        </w:rPr>
        <w:t>%</w:t>
      </w:r>
      <w:r w:rsidRPr="008D7CB5">
        <w:rPr>
          <w:rFonts w:ascii="Times New Roman" w:hAnsi="Times New Roman" w:cs="Times New Roman"/>
          <w:sz w:val="28"/>
          <w:szCs w:val="28"/>
        </w:rPr>
        <w:t>) поступ</w:t>
      </w:r>
      <w:r w:rsidR="00E72116">
        <w:rPr>
          <w:rFonts w:ascii="Times New Roman" w:hAnsi="Times New Roman" w:cs="Times New Roman"/>
          <w:sz w:val="28"/>
          <w:szCs w:val="28"/>
        </w:rPr>
        <w:t>ила от них, каждая шестая – от ЦФО, и каждая седьмая – от ЮФО</w:t>
      </w:r>
      <w:r w:rsidRPr="008D7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CB5" w:rsidRPr="008D7CB5" w:rsidRDefault="008D7CB5" w:rsidP="008D7CB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B5">
        <w:rPr>
          <w:rFonts w:ascii="Times New Roman" w:hAnsi="Times New Roman" w:cs="Times New Roman"/>
          <w:sz w:val="28"/>
          <w:szCs w:val="28"/>
        </w:rPr>
        <w:t xml:space="preserve">Наиболее активно себя проявили Татарстан, Башкортостан, Северная Осетия – Алания, Ханты-Мансийский автономный округ </w:t>
      </w:r>
      <w:r w:rsidR="00E72116" w:rsidRPr="00E72116">
        <w:rPr>
          <w:rFonts w:ascii="Times New Roman" w:hAnsi="Times New Roman" w:cs="Times New Roman"/>
          <w:sz w:val="28"/>
          <w:szCs w:val="28"/>
        </w:rPr>
        <w:t>–</w:t>
      </w:r>
      <w:r w:rsidR="00E72116">
        <w:rPr>
          <w:rFonts w:ascii="Times New Roman" w:hAnsi="Times New Roman" w:cs="Times New Roman"/>
          <w:sz w:val="28"/>
          <w:szCs w:val="28"/>
        </w:rPr>
        <w:t xml:space="preserve"> </w:t>
      </w:r>
      <w:r w:rsidRPr="008D7CB5">
        <w:rPr>
          <w:rFonts w:ascii="Times New Roman" w:hAnsi="Times New Roman" w:cs="Times New Roman"/>
          <w:sz w:val="28"/>
          <w:szCs w:val="28"/>
        </w:rPr>
        <w:t>Югра, Краснодарский край, Волгоградская, Калужская, Псковская, Ростовская, Саратовская, Ульяновская и Челябинская области.</w:t>
      </w:r>
    </w:p>
    <w:p w:rsidR="008D7CB5" w:rsidRPr="008D7CB5" w:rsidRDefault="008D7CB5" w:rsidP="008D7CB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B5">
        <w:rPr>
          <w:rFonts w:ascii="Times New Roman" w:hAnsi="Times New Roman" w:cs="Times New Roman"/>
          <w:sz w:val="28"/>
          <w:szCs w:val="28"/>
        </w:rPr>
        <w:t>Приятно, что в десят</w:t>
      </w:r>
      <w:r w:rsidR="00295452">
        <w:rPr>
          <w:rFonts w:ascii="Times New Roman" w:hAnsi="Times New Roman" w:cs="Times New Roman"/>
          <w:sz w:val="28"/>
          <w:szCs w:val="28"/>
        </w:rPr>
        <w:t>ку</w:t>
      </w:r>
      <w:r w:rsidRPr="008D7CB5">
        <w:rPr>
          <w:rFonts w:ascii="Times New Roman" w:hAnsi="Times New Roman" w:cs="Times New Roman"/>
          <w:sz w:val="28"/>
          <w:szCs w:val="28"/>
        </w:rPr>
        <w:t xml:space="preserve"> лучших по каждой из номинаций в общем числе вошли представители всех, без исключения, федеральных округов</w:t>
      </w:r>
      <w:r w:rsidR="00E72116">
        <w:rPr>
          <w:rFonts w:ascii="Times New Roman" w:hAnsi="Times New Roman" w:cs="Times New Roman"/>
          <w:sz w:val="28"/>
          <w:szCs w:val="28"/>
        </w:rPr>
        <w:t>. Э</w:t>
      </w:r>
      <w:r w:rsidRPr="008D7CB5">
        <w:rPr>
          <w:rFonts w:ascii="Times New Roman" w:hAnsi="Times New Roman" w:cs="Times New Roman"/>
          <w:sz w:val="28"/>
          <w:szCs w:val="28"/>
        </w:rPr>
        <w:t xml:space="preserve">то свидетельствует о способности представителей любого региона претендовать на призовые места. И со своей стороны Федеральное агентство по делам национальностей 10 декабря в рамках Всероссийского семинара-совещания планирует отметить благодарностями все те муниципалитеты и сельские поселения, которые вошли в десятку, но не стали призёрами. </w:t>
      </w:r>
    </w:p>
    <w:p w:rsidR="008D7CB5" w:rsidRPr="008D7CB5" w:rsidRDefault="008D7CB5" w:rsidP="008D7CB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B5">
        <w:rPr>
          <w:rFonts w:ascii="Times New Roman" w:hAnsi="Times New Roman" w:cs="Times New Roman"/>
          <w:sz w:val="28"/>
          <w:szCs w:val="28"/>
        </w:rPr>
        <w:t xml:space="preserve">Конкурс действительно позволил выявить и аккумулировать наиболее интересные </w:t>
      </w:r>
      <w:r w:rsidR="00E72116">
        <w:rPr>
          <w:rFonts w:ascii="Times New Roman" w:hAnsi="Times New Roman" w:cs="Times New Roman"/>
          <w:sz w:val="28"/>
          <w:szCs w:val="28"/>
        </w:rPr>
        <w:t xml:space="preserve">и </w:t>
      </w:r>
      <w:r w:rsidRPr="008D7CB5">
        <w:rPr>
          <w:rFonts w:ascii="Times New Roman" w:hAnsi="Times New Roman" w:cs="Times New Roman"/>
          <w:sz w:val="28"/>
          <w:szCs w:val="28"/>
        </w:rPr>
        <w:t>эффективные методы работы. При этом агентство совершенствует систему критериев отбора с тем, чтобы они в максимальной степени отражали задачи, определё</w:t>
      </w:r>
      <w:r w:rsidR="00E72116">
        <w:rPr>
          <w:rFonts w:ascii="Times New Roman" w:hAnsi="Times New Roman" w:cs="Times New Roman"/>
          <w:sz w:val="28"/>
          <w:szCs w:val="28"/>
        </w:rPr>
        <w:t>нные в обновлённой в 2018 году С</w:t>
      </w:r>
      <w:r w:rsidRPr="008D7CB5">
        <w:rPr>
          <w:rFonts w:ascii="Times New Roman" w:hAnsi="Times New Roman" w:cs="Times New Roman"/>
          <w:sz w:val="28"/>
          <w:szCs w:val="28"/>
        </w:rPr>
        <w:t xml:space="preserve">тратегии государственной национальной политики до 2025 года. И </w:t>
      </w:r>
      <w:r w:rsidR="00E72116">
        <w:rPr>
          <w:rFonts w:ascii="Times New Roman" w:hAnsi="Times New Roman" w:cs="Times New Roman"/>
          <w:sz w:val="28"/>
          <w:szCs w:val="28"/>
        </w:rPr>
        <w:t>также</w:t>
      </w:r>
      <w:r w:rsidRPr="008D7CB5">
        <w:rPr>
          <w:rFonts w:ascii="Times New Roman" w:hAnsi="Times New Roman" w:cs="Times New Roman"/>
          <w:sz w:val="28"/>
          <w:szCs w:val="28"/>
        </w:rPr>
        <w:t xml:space="preserve"> мы поддерживаем инициативу Министерства юстиции </w:t>
      </w:r>
      <w:r w:rsidR="00E72116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8D7CB5">
        <w:rPr>
          <w:rFonts w:ascii="Times New Roman" w:hAnsi="Times New Roman" w:cs="Times New Roman"/>
          <w:sz w:val="28"/>
          <w:szCs w:val="28"/>
        </w:rPr>
        <w:t>об увеличении призового фонда.</w:t>
      </w:r>
    </w:p>
    <w:p w:rsidR="008D7CB5" w:rsidRPr="008D7CB5" w:rsidRDefault="008D7CB5" w:rsidP="008D7CB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B5">
        <w:rPr>
          <w:rFonts w:ascii="Times New Roman" w:hAnsi="Times New Roman" w:cs="Times New Roman"/>
          <w:sz w:val="28"/>
          <w:szCs w:val="28"/>
        </w:rPr>
        <w:t xml:space="preserve">Интересные решения всех участников конкурса найдут отражения в обобщённых материалах, которые мы в настоящее время готовим. Они обязательно будут переданы в субъекты и, надеюсь, будут вам полезны. </w:t>
      </w:r>
    </w:p>
    <w:p w:rsidR="00CF2875" w:rsidRDefault="008D7CB5" w:rsidP="008D7CB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CB5">
        <w:rPr>
          <w:rFonts w:ascii="Times New Roman" w:hAnsi="Times New Roman" w:cs="Times New Roman"/>
          <w:sz w:val="28"/>
          <w:szCs w:val="28"/>
        </w:rPr>
        <w:t>Большое спасибо за активное участие</w:t>
      </w:r>
      <w:r w:rsidR="00CF2875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Pr="008D7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4F" w:rsidRPr="008D7CB5" w:rsidRDefault="008D7CB5" w:rsidP="008D7CB5">
      <w:pPr>
        <w:spacing w:after="120"/>
        <w:ind w:firstLine="709"/>
        <w:jc w:val="both"/>
      </w:pPr>
      <w:r w:rsidRPr="008D7CB5"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sectPr w:rsidR="00B8394F" w:rsidRPr="008D7CB5" w:rsidSect="004D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C"/>
    <w:rsid w:val="00295452"/>
    <w:rsid w:val="0047708B"/>
    <w:rsid w:val="004D4F83"/>
    <w:rsid w:val="006A7E85"/>
    <w:rsid w:val="006C2CDE"/>
    <w:rsid w:val="007266D5"/>
    <w:rsid w:val="007E2FDF"/>
    <w:rsid w:val="00871CDA"/>
    <w:rsid w:val="008D7CB5"/>
    <w:rsid w:val="00B207CD"/>
    <w:rsid w:val="00CF2875"/>
    <w:rsid w:val="00CF72BC"/>
    <w:rsid w:val="00E72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D6732-2AF6-4809-813A-3B1CCD9A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Елена Анатольевна</dc:creator>
  <cp:lastModifiedBy>Голубева Елена Анатольевна</cp:lastModifiedBy>
  <cp:revision>2</cp:revision>
  <dcterms:created xsi:type="dcterms:W3CDTF">2019-12-18T10:26:00Z</dcterms:created>
  <dcterms:modified xsi:type="dcterms:W3CDTF">2019-12-18T10:26:00Z</dcterms:modified>
</cp:coreProperties>
</file>