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51" w:rsidRPr="00F61951" w:rsidRDefault="00F61951" w:rsidP="00F61951">
      <w:pPr>
        <w:spacing w:line="288" w:lineRule="atLeast"/>
        <w:outlineLvl w:val="0"/>
        <w:rPr>
          <w:rFonts w:ascii="Arial" w:eastAsia="Times New Roman" w:hAnsi="Arial" w:cs="Arial"/>
          <w:b/>
          <w:bCs/>
          <w:color w:val="000000"/>
          <w:spacing w:val="3"/>
          <w:kern w:val="36"/>
          <w:sz w:val="33"/>
          <w:szCs w:val="33"/>
          <w:lang w:eastAsia="ru-RU"/>
        </w:rPr>
      </w:pPr>
      <w:r w:rsidRPr="00F61951">
        <w:rPr>
          <w:rFonts w:ascii="Arial" w:eastAsia="Times New Roman" w:hAnsi="Arial" w:cs="Arial"/>
          <w:b/>
          <w:bCs/>
          <w:color w:val="000000"/>
          <w:spacing w:val="3"/>
          <w:kern w:val="36"/>
          <w:sz w:val="33"/>
          <w:szCs w:val="33"/>
          <w:lang w:eastAsia="ru-RU"/>
        </w:rPr>
        <w:t>Федеральный закон от 20 июля 2020 г. N 236-ФЗ "О внесении изменений в Федеральный закон "Об общих принципах организации местного самоуправления в Российской Федерации"</w:t>
      </w:r>
    </w:p>
    <w:p w:rsidR="00F61951" w:rsidRPr="00F61951" w:rsidRDefault="00F61951" w:rsidP="00F61951">
      <w:pPr>
        <w:spacing w:after="90" w:line="240" w:lineRule="auto"/>
        <w:textAlignment w:val="top"/>
        <w:rPr>
          <w:rFonts w:ascii="Arial" w:eastAsia="Times New Roman" w:hAnsi="Arial" w:cs="Arial"/>
          <w:color w:val="000000"/>
          <w:spacing w:val="3"/>
          <w:sz w:val="20"/>
          <w:szCs w:val="20"/>
          <w:lang w:eastAsia="ru-RU"/>
        </w:rPr>
      </w:pPr>
      <w:r w:rsidRPr="00F61951">
        <w:rPr>
          <w:rFonts w:ascii="Arial" w:eastAsia="Times New Roman" w:hAnsi="Arial" w:cs="Arial"/>
          <w:color w:val="000000"/>
          <w:spacing w:val="3"/>
          <w:sz w:val="20"/>
          <w:szCs w:val="20"/>
          <w:lang w:eastAsia="ru-RU"/>
        </w:rPr>
        <w:t>Дата подписания 20 июля 2020 г.</w:t>
      </w:r>
    </w:p>
    <w:p w:rsidR="00F61951" w:rsidRPr="00F61951" w:rsidRDefault="00F61951" w:rsidP="00F61951">
      <w:pPr>
        <w:spacing w:after="90" w:line="240" w:lineRule="auto"/>
        <w:textAlignment w:val="top"/>
        <w:rPr>
          <w:rFonts w:ascii="Arial" w:eastAsia="Times New Roman" w:hAnsi="Arial" w:cs="Arial"/>
          <w:color w:val="000000"/>
          <w:spacing w:val="3"/>
          <w:sz w:val="20"/>
          <w:szCs w:val="20"/>
          <w:lang w:eastAsia="ru-RU"/>
        </w:rPr>
      </w:pPr>
      <w:r w:rsidRPr="00F61951">
        <w:rPr>
          <w:rFonts w:ascii="Arial" w:eastAsia="Times New Roman" w:hAnsi="Arial" w:cs="Arial"/>
          <w:color w:val="000000"/>
          <w:spacing w:val="3"/>
          <w:sz w:val="20"/>
          <w:szCs w:val="20"/>
          <w:lang w:eastAsia="ru-RU"/>
        </w:rPr>
        <w:t>Опубликован 24 июля 2020 г.</w:t>
      </w:r>
    </w:p>
    <w:p w:rsidR="00F61951" w:rsidRPr="00F61951" w:rsidRDefault="00F61951" w:rsidP="00F61951">
      <w:pPr>
        <w:spacing w:line="240" w:lineRule="auto"/>
        <w:textAlignment w:val="top"/>
        <w:rPr>
          <w:rFonts w:ascii="Arial" w:eastAsia="Times New Roman" w:hAnsi="Arial" w:cs="Arial"/>
          <w:color w:val="000000"/>
          <w:spacing w:val="3"/>
          <w:sz w:val="20"/>
          <w:szCs w:val="20"/>
          <w:lang w:eastAsia="ru-RU"/>
        </w:rPr>
      </w:pPr>
      <w:r w:rsidRPr="00F61951">
        <w:rPr>
          <w:rFonts w:ascii="Arial" w:eastAsia="Times New Roman" w:hAnsi="Arial" w:cs="Arial"/>
          <w:color w:val="000000"/>
          <w:spacing w:val="3"/>
          <w:sz w:val="20"/>
          <w:szCs w:val="20"/>
          <w:lang w:eastAsia="ru-RU"/>
        </w:rPr>
        <w:t>Вступает в силу 1 января 2021 г.</w:t>
      </w:r>
    </w:p>
    <w:p w:rsidR="00F61951" w:rsidRPr="00F61951" w:rsidRDefault="00F61951" w:rsidP="00F61951">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F61951">
        <w:rPr>
          <w:rFonts w:ascii="Arial" w:eastAsia="Times New Roman" w:hAnsi="Arial" w:cs="Arial"/>
          <w:b/>
          <w:bCs/>
          <w:i/>
          <w:iCs/>
          <w:color w:val="000000"/>
          <w:spacing w:val="3"/>
          <w:sz w:val="23"/>
          <w:szCs w:val="23"/>
          <w:lang w:eastAsia="ru-RU"/>
        </w:rPr>
        <w:t>Документ является поправкой к</w:t>
      </w:r>
    </w:p>
    <w:p w:rsidR="00F61951" w:rsidRPr="00F61951" w:rsidRDefault="00F61951" w:rsidP="00F61951">
      <w:pPr>
        <w:shd w:val="clear" w:color="auto" w:fill="F3F3F3"/>
        <w:spacing w:line="384" w:lineRule="atLeast"/>
        <w:textAlignment w:val="top"/>
        <w:rPr>
          <w:rFonts w:ascii="Arial" w:eastAsia="Times New Roman" w:hAnsi="Arial" w:cs="Arial"/>
          <w:color w:val="000000"/>
          <w:spacing w:val="3"/>
          <w:sz w:val="20"/>
          <w:szCs w:val="20"/>
          <w:lang w:eastAsia="ru-RU"/>
        </w:rPr>
      </w:pPr>
      <w:hyperlink r:id="rId4" w:history="1">
        <w:r w:rsidRPr="00F61951">
          <w:rPr>
            <w:rFonts w:ascii="Arial" w:eastAsia="Times New Roman" w:hAnsi="Arial" w:cs="Arial"/>
            <w:color w:val="666666"/>
            <w:spacing w:val="3"/>
            <w:sz w:val="20"/>
            <w:szCs w:val="20"/>
            <w:u w:val="single"/>
            <w:lang w:eastAsia="ru-RU"/>
          </w:rPr>
          <w:t>Закон о местном самоуправлении</w:t>
        </w:r>
      </w:hyperlink>
    </w:p>
    <w:p w:rsidR="00F61951" w:rsidRPr="00F61951" w:rsidRDefault="00F61951" w:rsidP="00F61951">
      <w:pPr>
        <w:spacing w:after="300" w:line="384" w:lineRule="atLeast"/>
        <w:jc w:val="center"/>
        <w:textAlignment w:val="top"/>
        <w:rPr>
          <w:rFonts w:ascii="Arial" w:eastAsia="Times New Roman" w:hAnsi="Arial" w:cs="Arial"/>
          <w:color w:val="000000"/>
          <w:spacing w:val="3"/>
          <w:sz w:val="24"/>
          <w:szCs w:val="24"/>
          <w:lang w:eastAsia="ru-RU"/>
        </w:rPr>
      </w:pPr>
      <w:r w:rsidRPr="00F61951">
        <w:rPr>
          <w:rFonts w:ascii="Arial" w:eastAsia="Times New Roman" w:hAnsi="Arial" w:cs="Arial"/>
          <w:b/>
          <w:bCs/>
          <w:color w:val="000000"/>
          <w:spacing w:val="3"/>
          <w:sz w:val="24"/>
          <w:szCs w:val="24"/>
          <w:lang w:eastAsia="ru-RU"/>
        </w:rPr>
        <w:t>Принят Государственной Думой 14 июля 2020 года</w:t>
      </w:r>
    </w:p>
    <w:p w:rsidR="00F61951" w:rsidRPr="00F61951" w:rsidRDefault="00F61951" w:rsidP="00F61951">
      <w:pPr>
        <w:spacing w:after="300" w:line="384" w:lineRule="atLeast"/>
        <w:jc w:val="center"/>
        <w:textAlignment w:val="top"/>
        <w:rPr>
          <w:rFonts w:ascii="Arial" w:eastAsia="Times New Roman" w:hAnsi="Arial" w:cs="Arial"/>
          <w:color w:val="000000"/>
          <w:spacing w:val="3"/>
          <w:sz w:val="24"/>
          <w:szCs w:val="24"/>
          <w:lang w:eastAsia="ru-RU"/>
        </w:rPr>
      </w:pPr>
      <w:r w:rsidRPr="00F61951">
        <w:rPr>
          <w:rFonts w:ascii="Arial" w:eastAsia="Times New Roman" w:hAnsi="Arial" w:cs="Arial"/>
          <w:b/>
          <w:bCs/>
          <w:color w:val="000000"/>
          <w:spacing w:val="3"/>
          <w:sz w:val="24"/>
          <w:szCs w:val="24"/>
          <w:lang w:eastAsia="ru-RU"/>
        </w:rPr>
        <w:t>Одобрен Советом Федерации 15 июля 2020 года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b/>
          <w:bCs/>
          <w:color w:val="000000"/>
          <w:spacing w:val="3"/>
          <w:sz w:val="24"/>
          <w:szCs w:val="24"/>
          <w:lang w:eastAsia="ru-RU"/>
        </w:rPr>
        <w:t>Статья 1</w:t>
      </w:r>
      <w:bookmarkStart w:id="0" w:name="_GoBack"/>
      <w:bookmarkEnd w:id="0"/>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N 30, ст. 3104; 2006, N 1, ст. 9, 10, 17; N 6, ст. 636; N 23, ст. 2380; N 30, ст. 3296; N 49, ст. 5088; N 50, ст. 5279; 2007, N 1, ст. 21; N 18, ст. 2117; N 30, ст. 3801; N 43, ст. 5084; N 46, ст. 5553; 2008, N 30, ст. 3616; N 49, ст. 5744; N 52, ст. 6236; 2009, N 48, ст. 5733; 2010, N 15, ст. 1736; N 19, ст. 2291; N 45, ст. 5751; N 49, ст. 6409; 2011, N 1, ст. 54; N 13, ст. 1685; N 30, ст. 4595; N 49, ст. 7039; 2012, N 26, ст. 3444, 3446; N 43, ст. 5786; 2013, N 19, ст. 2331; N 27, ст. 3477; N 44, ст. 5642; N 52, ст. 6961; 2014, N 22, ст. 2770; N 26, ст. 3371, 3377; 2015, N 6, ст. 886; N 27, ст. 3978; 2017, N 1, ст. 35; N 15, ст. 2137; N 30, ст. 4451; N 45, ст. 6573; N 50, ст. 7560; 2018, N 1, ст. 39; N 17, ст. 2432; N 45, ст. 6842; N 53, ст. 8482; 2019, N 18, ст. 2211; N 31, ст. 4472) следующие изменения: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 часть 1 статьи 25</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дополнить пунктом 4</w:t>
      </w:r>
      <w:r w:rsidRPr="00F61951">
        <w:rPr>
          <w:rFonts w:ascii="Arial" w:eastAsia="Times New Roman" w:hAnsi="Arial" w:cs="Arial"/>
          <w:color w:val="000000"/>
          <w:spacing w:val="3"/>
          <w:sz w:val="18"/>
          <w:szCs w:val="18"/>
          <w:vertAlign w:val="superscript"/>
          <w:lang w:eastAsia="ru-RU"/>
        </w:rPr>
        <w:t>2</w:t>
      </w:r>
      <w:r w:rsidRPr="00F61951">
        <w:rPr>
          <w:rFonts w:ascii="Arial" w:eastAsia="Times New Roman" w:hAnsi="Arial" w:cs="Arial"/>
          <w:color w:val="000000"/>
          <w:spacing w:val="3"/>
          <w:sz w:val="24"/>
          <w:szCs w:val="24"/>
          <w:lang w:eastAsia="ru-RU"/>
        </w:rPr>
        <w:t> следующего содержания: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"4</w:t>
      </w:r>
      <w:r w:rsidRPr="00F61951">
        <w:rPr>
          <w:rFonts w:ascii="Arial" w:eastAsia="Times New Roman" w:hAnsi="Arial" w:cs="Arial"/>
          <w:color w:val="000000"/>
          <w:spacing w:val="3"/>
          <w:sz w:val="18"/>
          <w:szCs w:val="18"/>
          <w:vertAlign w:val="superscript"/>
          <w:lang w:eastAsia="ru-RU"/>
        </w:rPr>
        <w:t>2</w:t>
      </w:r>
      <w:r w:rsidRPr="00F61951">
        <w:rPr>
          <w:rFonts w:ascii="Arial" w:eastAsia="Times New Roman" w:hAnsi="Arial" w:cs="Arial"/>
          <w:color w:val="000000"/>
          <w:spacing w:val="3"/>
          <w:sz w:val="24"/>
          <w:szCs w:val="24"/>
          <w:lang w:eastAsia="ru-RU"/>
        </w:rPr>
        <w:t>)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2) дополнить статьей 26</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следующего содержания: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b/>
          <w:bCs/>
          <w:color w:val="000000"/>
          <w:spacing w:val="3"/>
          <w:sz w:val="24"/>
          <w:szCs w:val="24"/>
          <w:lang w:eastAsia="ru-RU"/>
        </w:rPr>
        <w:t>"Статья 26</w:t>
      </w:r>
      <w:r w:rsidRPr="00F61951">
        <w:rPr>
          <w:rFonts w:ascii="Arial" w:eastAsia="Times New Roman" w:hAnsi="Arial" w:cs="Arial"/>
          <w:b/>
          <w:bCs/>
          <w:color w:val="000000"/>
          <w:spacing w:val="3"/>
          <w:sz w:val="18"/>
          <w:szCs w:val="18"/>
          <w:vertAlign w:val="superscript"/>
          <w:lang w:eastAsia="ru-RU"/>
        </w:rPr>
        <w:t>1</w:t>
      </w:r>
      <w:r w:rsidRPr="00F61951">
        <w:rPr>
          <w:rFonts w:ascii="Arial" w:eastAsia="Times New Roman" w:hAnsi="Arial" w:cs="Arial"/>
          <w:b/>
          <w:bCs/>
          <w:color w:val="000000"/>
          <w:spacing w:val="3"/>
          <w:sz w:val="24"/>
          <w:szCs w:val="24"/>
          <w:lang w:eastAsia="ru-RU"/>
        </w:rPr>
        <w:t>. Инициативные проекты</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61951">
        <w:rPr>
          <w:rFonts w:ascii="Arial" w:eastAsia="Times New Roman" w:hAnsi="Arial" w:cs="Arial"/>
          <w:color w:val="000000"/>
          <w:spacing w:val="3"/>
          <w:sz w:val="24"/>
          <w:szCs w:val="24"/>
          <w:lang w:eastAsia="ru-RU"/>
        </w:rPr>
        <w:t>решения</w:t>
      </w:r>
      <w:proofErr w:type="gramEnd"/>
      <w:r w:rsidRPr="00F61951">
        <w:rPr>
          <w:rFonts w:ascii="Arial" w:eastAsia="Times New Roman" w:hAnsi="Arial" w:cs="Arial"/>
          <w:color w:val="000000"/>
          <w:spacing w:val="3"/>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3. Инициативный проект должен содержать следующие сведения: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2) обоснование предложений по решению указанной проблемы;</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3) описание ожидаемого результата (ожидаемых результатов) реализации инициативного проекта;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4) предварительный расчет необходимых расходов на реализацию инициативного проекта;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5) планируемые сроки реализации инициативного проекта;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r w:rsidRPr="00F61951">
        <w:rPr>
          <w:rFonts w:ascii="Arial" w:eastAsia="Times New Roman" w:hAnsi="Arial" w:cs="Arial"/>
          <w:color w:val="000000"/>
          <w:spacing w:val="3"/>
          <w:sz w:val="24"/>
          <w:szCs w:val="24"/>
          <w:lang w:eastAsia="ru-RU"/>
        </w:rPr>
        <w:lastRenderedPageBreak/>
        <w:t>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 несоблюдение установленного порядка внесения инициативного проекта и его рассмотрения;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5) наличие возможности решения описанной в инициативном проекте проблемы более эффективным способом;</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6) признание инициативного проекта не прошедшим конкурсный отбор.</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w:t>
      </w:r>
      <w:r w:rsidRPr="00F61951">
        <w:rPr>
          <w:rFonts w:ascii="Arial" w:eastAsia="Times New Roman" w:hAnsi="Arial" w:cs="Arial"/>
          <w:color w:val="000000"/>
          <w:spacing w:val="3"/>
          <w:sz w:val="24"/>
          <w:szCs w:val="24"/>
          <w:lang w:eastAsia="ru-RU"/>
        </w:rPr>
        <w:lastRenderedPageBreak/>
        <w:t>федерального значения может быть установлен законами субъектов Российской Федерации - городов федерального значения.";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3) в статье 27:</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а) часть 7 дополнить пунктом 7 следующего содержания: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"7) обсуждение инициативного проекта и принятие решения по вопросу о его одобрении.";</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б) дополнить частью 8</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следующего содержания: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"8</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4) часть 6 статьи 27</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дополнить пунктом 4</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следующего содержания: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"4</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5) в статье 29:</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б) часть 2 дополнить абзацем следующего содержания: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6) в статье 31:</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 xml:space="preserve">а) часть 2 дополнить предложением следующего содержания: "В опросе граждан по вопросу выявления мнения граждан о поддержке инициативного </w:t>
      </w:r>
      <w:r w:rsidRPr="00F61951">
        <w:rPr>
          <w:rFonts w:ascii="Arial" w:eastAsia="Times New Roman" w:hAnsi="Arial" w:cs="Arial"/>
          <w:color w:val="000000"/>
          <w:spacing w:val="3"/>
          <w:sz w:val="24"/>
          <w:szCs w:val="24"/>
          <w:lang w:eastAsia="ru-RU"/>
        </w:rPr>
        <w:lastRenderedPageBreak/>
        <w:t>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б) часть 3 дополнить пунктом 3 следующего содержания: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в) в части 5:</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в абзаце первом слова "органом муниципального образования. В нормативном" заменить словами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дополнить пунктом 6 следующего содержания: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г) пункт 1 части 7 дополнить словами "или жителей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7) дополнить статьей 56</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следующего содержания: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"Статья 56</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Финансовое и иное обеспечение реализации инициативных проектов</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 Источником финансового обеспечения реализации инициативных проектов, предусмотренных статьей 26</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w:t>
      </w:r>
      <w:r w:rsidRPr="00F61951">
        <w:rPr>
          <w:rFonts w:ascii="Arial" w:eastAsia="Times New Roman" w:hAnsi="Arial" w:cs="Arial"/>
          <w:color w:val="000000"/>
          <w:spacing w:val="3"/>
          <w:sz w:val="24"/>
          <w:szCs w:val="24"/>
          <w:lang w:eastAsia="ru-RU"/>
        </w:rPr>
        <w:lastRenderedPageBreak/>
        <w:t>финансового обеспечения соответствующих расходных обязательств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b/>
          <w:bCs/>
          <w:color w:val="000000"/>
          <w:spacing w:val="3"/>
          <w:sz w:val="24"/>
          <w:szCs w:val="24"/>
          <w:lang w:eastAsia="ru-RU"/>
        </w:rPr>
        <w:t>Статья 2</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1. Настоящий Федеральный закон вступает в силу с 1 января 2021 года.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color w:val="000000"/>
          <w:spacing w:val="3"/>
          <w:sz w:val="24"/>
          <w:szCs w:val="24"/>
          <w:lang w:eastAsia="ru-RU"/>
        </w:rPr>
        <w:t>2. Действие положений статей 26</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и 56</w:t>
      </w:r>
      <w:r w:rsidRPr="00F61951">
        <w:rPr>
          <w:rFonts w:ascii="Arial" w:eastAsia="Times New Roman" w:hAnsi="Arial" w:cs="Arial"/>
          <w:color w:val="000000"/>
          <w:spacing w:val="3"/>
          <w:sz w:val="18"/>
          <w:szCs w:val="18"/>
          <w:vertAlign w:val="superscript"/>
          <w:lang w:eastAsia="ru-RU"/>
        </w:rPr>
        <w:t>1</w:t>
      </w:r>
      <w:r w:rsidRPr="00F61951">
        <w:rPr>
          <w:rFonts w:ascii="Arial" w:eastAsia="Times New Roman" w:hAnsi="Arial" w:cs="Arial"/>
          <w:color w:val="000000"/>
          <w:spacing w:val="3"/>
          <w:sz w:val="24"/>
          <w:szCs w:val="24"/>
          <w:lang w:eastAsia="ru-RU"/>
        </w:rPr>
        <w:t>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настоящего Федерального закона.</w:t>
      </w:r>
    </w:p>
    <w:p w:rsidR="00F61951" w:rsidRPr="00F61951" w:rsidRDefault="00F61951" w:rsidP="00F61951">
      <w:pPr>
        <w:spacing w:after="300" w:line="384" w:lineRule="atLeast"/>
        <w:textAlignment w:val="top"/>
        <w:rPr>
          <w:rFonts w:ascii="Arial" w:eastAsia="Times New Roman" w:hAnsi="Arial" w:cs="Arial"/>
          <w:color w:val="000000"/>
          <w:spacing w:val="3"/>
          <w:sz w:val="24"/>
          <w:szCs w:val="24"/>
          <w:lang w:eastAsia="ru-RU"/>
        </w:rPr>
      </w:pPr>
      <w:r w:rsidRPr="00F61951">
        <w:rPr>
          <w:rFonts w:ascii="Arial" w:eastAsia="Times New Roman" w:hAnsi="Arial" w:cs="Arial"/>
          <w:b/>
          <w:bCs/>
          <w:color w:val="000000"/>
          <w:spacing w:val="3"/>
          <w:sz w:val="24"/>
          <w:szCs w:val="24"/>
          <w:lang w:eastAsia="ru-RU"/>
        </w:rPr>
        <w:t>Президент Российской Федерации В. Путин</w:t>
      </w:r>
    </w:p>
    <w:p w:rsidR="00DA3DFC" w:rsidRDefault="00F61951"/>
    <w:sectPr w:rsidR="00DA3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51"/>
    <w:rsid w:val="00456962"/>
    <w:rsid w:val="0049617D"/>
    <w:rsid w:val="00F6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795A9-6F32-40B6-A40B-A095F91F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92267">
      <w:bodyDiv w:val="1"/>
      <w:marLeft w:val="0"/>
      <w:marRight w:val="0"/>
      <w:marTop w:val="0"/>
      <w:marBottom w:val="0"/>
      <w:divBdr>
        <w:top w:val="none" w:sz="0" w:space="0" w:color="auto"/>
        <w:left w:val="none" w:sz="0" w:space="0" w:color="auto"/>
        <w:bottom w:val="none" w:sz="0" w:space="0" w:color="auto"/>
        <w:right w:val="none" w:sz="0" w:space="0" w:color="auto"/>
      </w:divBdr>
      <w:divsChild>
        <w:div w:id="1532495939">
          <w:marLeft w:val="0"/>
          <w:marRight w:val="0"/>
          <w:marTop w:val="375"/>
          <w:marBottom w:val="330"/>
          <w:divBdr>
            <w:top w:val="none" w:sz="0" w:space="0" w:color="auto"/>
            <w:left w:val="none" w:sz="0" w:space="0" w:color="auto"/>
            <w:bottom w:val="none" w:sz="0" w:space="0" w:color="auto"/>
            <w:right w:val="none" w:sz="0" w:space="0" w:color="auto"/>
          </w:divBdr>
          <w:divsChild>
            <w:div w:id="1530216692">
              <w:marLeft w:val="0"/>
              <w:marRight w:val="0"/>
              <w:marTop w:val="0"/>
              <w:marBottom w:val="210"/>
              <w:divBdr>
                <w:top w:val="none" w:sz="0" w:space="0" w:color="auto"/>
                <w:left w:val="none" w:sz="0" w:space="0" w:color="auto"/>
                <w:bottom w:val="none" w:sz="0" w:space="0" w:color="auto"/>
                <w:right w:val="none" w:sz="0" w:space="0" w:color="auto"/>
              </w:divBdr>
            </w:div>
          </w:divsChild>
        </w:div>
        <w:div w:id="2019385310">
          <w:marLeft w:val="0"/>
          <w:marRight w:val="0"/>
          <w:marTop w:val="0"/>
          <w:marBottom w:val="0"/>
          <w:divBdr>
            <w:top w:val="none" w:sz="0" w:space="0" w:color="auto"/>
            <w:left w:val="none" w:sz="0" w:space="0" w:color="auto"/>
            <w:bottom w:val="none" w:sz="0" w:space="0" w:color="auto"/>
            <w:right w:val="none" w:sz="0" w:space="0" w:color="auto"/>
          </w:divBdr>
          <w:divsChild>
            <w:div w:id="1714958822">
              <w:marLeft w:val="0"/>
              <w:marRight w:val="0"/>
              <w:marTop w:val="0"/>
              <w:marBottom w:val="0"/>
              <w:divBdr>
                <w:top w:val="none" w:sz="0" w:space="0" w:color="auto"/>
                <w:left w:val="none" w:sz="0" w:space="0" w:color="auto"/>
                <w:bottom w:val="none" w:sz="0" w:space="0" w:color="auto"/>
                <w:right w:val="none" w:sz="0" w:space="0" w:color="auto"/>
              </w:divBdr>
              <w:divsChild>
                <w:div w:id="1043016931">
                  <w:marLeft w:val="0"/>
                  <w:marRight w:val="0"/>
                  <w:marTop w:val="0"/>
                  <w:marBottom w:val="300"/>
                  <w:divBdr>
                    <w:top w:val="none" w:sz="0" w:space="0" w:color="auto"/>
                    <w:left w:val="none" w:sz="0" w:space="0" w:color="auto"/>
                    <w:bottom w:val="none" w:sz="0" w:space="0" w:color="auto"/>
                    <w:right w:val="none" w:sz="0" w:space="0" w:color="auto"/>
                  </w:divBdr>
                  <w:divsChild>
                    <w:div w:id="1962572316">
                      <w:marLeft w:val="0"/>
                      <w:marRight w:val="0"/>
                      <w:marTop w:val="0"/>
                      <w:marBottom w:val="0"/>
                      <w:divBdr>
                        <w:top w:val="none" w:sz="0" w:space="0" w:color="auto"/>
                        <w:left w:val="none" w:sz="0" w:space="0" w:color="auto"/>
                        <w:bottom w:val="none" w:sz="0" w:space="0" w:color="auto"/>
                        <w:right w:val="none" w:sz="0" w:space="0" w:color="auto"/>
                      </w:divBdr>
                      <w:divsChild>
                        <w:div w:id="2016758278">
                          <w:marLeft w:val="0"/>
                          <w:marRight w:val="0"/>
                          <w:marTop w:val="0"/>
                          <w:marBottom w:val="90"/>
                          <w:divBdr>
                            <w:top w:val="none" w:sz="0" w:space="0" w:color="auto"/>
                            <w:left w:val="none" w:sz="0" w:space="0" w:color="auto"/>
                            <w:bottom w:val="none" w:sz="0" w:space="0" w:color="auto"/>
                            <w:right w:val="none" w:sz="0" w:space="0" w:color="auto"/>
                          </w:divBdr>
                        </w:div>
                        <w:div w:id="1898662551">
                          <w:marLeft w:val="0"/>
                          <w:marRight w:val="0"/>
                          <w:marTop w:val="0"/>
                          <w:marBottom w:val="90"/>
                          <w:divBdr>
                            <w:top w:val="none" w:sz="0" w:space="0" w:color="auto"/>
                            <w:left w:val="none" w:sz="0" w:space="0" w:color="auto"/>
                            <w:bottom w:val="none" w:sz="0" w:space="0" w:color="auto"/>
                            <w:right w:val="none" w:sz="0" w:space="0" w:color="auto"/>
                          </w:divBdr>
                        </w:div>
                        <w:div w:id="5408224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86209479">
                  <w:marLeft w:val="0"/>
                  <w:marRight w:val="0"/>
                  <w:marTop w:val="0"/>
                  <w:marBottom w:val="0"/>
                  <w:divBdr>
                    <w:top w:val="none" w:sz="0" w:space="0" w:color="auto"/>
                    <w:left w:val="none" w:sz="0" w:space="0" w:color="auto"/>
                    <w:bottom w:val="none" w:sz="0" w:space="0" w:color="auto"/>
                    <w:right w:val="none" w:sz="0" w:space="0" w:color="auto"/>
                  </w:divBdr>
                  <w:divsChild>
                    <w:div w:id="1160779335">
                      <w:marLeft w:val="0"/>
                      <w:marRight w:val="0"/>
                      <w:marTop w:val="0"/>
                      <w:marBottom w:val="300"/>
                      <w:divBdr>
                        <w:top w:val="none" w:sz="0" w:space="0" w:color="auto"/>
                        <w:left w:val="none" w:sz="0" w:space="0" w:color="auto"/>
                        <w:bottom w:val="none" w:sz="0" w:space="0" w:color="auto"/>
                        <w:right w:val="none" w:sz="0" w:space="0" w:color="auto"/>
                      </w:divBdr>
                      <w:divsChild>
                        <w:div w:id="871042591">
                          <w:marLeft w:val="0"/>
                          <w:marRight w:val="0"/>
                          <w:marTop w:val="0"/>
                          <w:marBottom w:val="0"/>
                          <w:divBdr>
                            <w:top w:val="none" w:sz="0" w:space="0" w:color="auto"/>
                            <w:left w:val="none" w:sz="0" w:space="0" w:color="auto"/>
                            <w:bottom w:val="none" w:sz="0" w:space="0" w:color="auto"/>
                            <w:right w:val="none" w:sz="0" w:space="0" w:color="auto"/>
                          </w:divBdr>
                          <w:divsChild>
                            <w:div w:id="1469741870">
                              <w:marLeft w:val="0"/>
                              <w:marRight w:val="0"/>
                              <w:marTop w:val="0"/>
                              <w:marBottom w:val="0"/>
                              <w:divBdr>
                                <w:top w:val="none" w:sz="0" w:space="0" w:color="auto"/>
                                <w:left w:val="none" w:sz="0" w:space="0" w:color="auto"/>
                                <w:bottom w:val="none" w:sz="0" w:space="0" w:color="auto"/>
                                <w:right w:val="none" w:sz="0" w:space="0" w:color="auto"/>
                              </w:divBdr>
                              <w:divsChild>
                                <w:div w:id="5252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03/10/08/zakonsamoupra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Сараев Дмитрий Вячеславович</dc:creator>
  <cp:keywords/>
  <dc:description/>
  <cp:lastModifiedBy>Сараев Дмитрий Вячеславович</cp:lastModifiedBy>
  <cp:revision>1</cp:revision>
  <dcterms:created xsi:type="dcterms:W3CDTF">2020-08-05T07:35:00Z</dcterms:created>
  <dcterms:modified xsi:type="dcterms:W3CDTF">2020-08-05T07:36:00Z</dcterms:modified>
</cp:coreProperties>
</file>