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0"/>
        <w:tblW w:w="11165" w:type="dxa"/>
        <w:jc w:val="center"/>
        <w:tblLayout w:type="fixed"/>
        <w:tblLook w:val="00A0" w:firstRow="1" w:lastRow="0" w:firstColumn="1" w:lastColumn="0" w:noHBand="0" w:noVBand="0"/>
      </w:tblPr>
      <w:tblGrid>
        <w:gridCol w:w="5070"/>
        <w:gridCol w:w="6095"/>
      </w:tblGrid>
      <w:tr w:rsidR="00137483" w:rsidRPr="002479DC" w:rsidTr="00DF41BD">
        <w:trPr>
          <w:trHeight w:val="824"/>
          <w:jc w:val="center"/>
        </w:trPr>
        <w:tc>
          <w:tcPr>
            <w:tcW w:w="5070" w:type="dxa"/>
            <w:vAlign w:val="center"/>
          </w:tcPr>
          <w:p w:rsidR="00137483" w:rsidRPr="002479DC" w:rsidRDefault="00137483" w:rsidP="00137483">
            <w:pPr>
              <w:jc w:val="center"/>
              <w:rPr>
                <w:sz w:val="18"/>
                <w:szCs w:val="14"/>
              </w:rPr>
            </w:pPr>
            <w:bookmarkStart w:id="0" w:name="_GoBack"/>
            <w:bookmarkEnd w:id="0"/>
            <w:r w:rsidRPr="002479DC">
              <w:rPr>
                <w:noProof/>
                <w:sz w:val="18"/>
              </w:rPr>
              <w:drawing>
                <wp:inline distT="0" distB="0" distL="0" distR="0" wp14:anchorId="6BD26797" wp14:editId="01DD0551">
                  <wp:extent cx="2257425" cy="523875"/>
                  <wp:effectExtent l="0" t="0" r="9525" b="9525"/>
                  <wp:docPr id="1" name="Рисунок 2" descr="Описание: http://win.mail.ru/cgi-bin/getattach?file=sova%2dsova.jpg&amp;id=12940355040000000577;0;1&amp;mode=attachment&amp;channel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win.mail.ru/cgi-bin/getattach?file=sova%2dsova.jpg&amp;id=12940355040000000577;0;1&amp;mode=attachment&amp;channel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137483" w:rsidRPr="002479DC" w:rsidRDefault="00137483" w:rsidP="009459E5">
            <w:pPr>
              <w:ind w:right="33"/>
              <w:jc w:val="right"/>
              <w:rPr>
                <w:b/>
                <w:bCs/>
                <w:i/>
                <w:iCs/>
                <w:sz w:val="18"/>
                <w:szCs w:val="28"/>
              </w:rPr>
            </w:pPr>
          </w:p>
        </w:tc>
      </w:tr>
      <w:tr w:rsidR="00137483" w:rsidRPr="002479DC" w:rsidTr="00DF41BD">
        <w:trPr>
          <w:trHeight w:val="1186"/>
          <w:jc w:val="center"/>
        </w:trPr>
        <w:tc>
          <w:tcPr>
            <w:tcW w:w="5070" w:type="dxa"/>
            <w:vAlign w:val="center"/>
          </w:tcPr>
          <w:p w:rsidR="009459E5" w:rsidRDefault="009459E5" w:rsidP="009459E5">
            <w:pPr>
              <w:jc w:val="center"/>
              <w:rPr>
                <w:b/>
                <w:bCs/>
                <w:sz w:val="18"/>
                <w:szCs w:val="20"/>
              </w:rPr>
            </w:pPr>
            <w:r w:rsidRPr="00B92B47">
              <w:rPr>
                <w:b/>
                <w:bCs/>
                <w:sz w:val="18"/>
                <w:szCs w:val="20"/>
              </w:rPr>
              <w:t>ООО «КЦ СоветникЪ»</w:t>
            </w:r>
          </w:p>
          <w:p w:rsidR="009459E5" w:rsidRDefault="009459E5" w:rsidP="009459E5">
            <w:pPr>
              <w:jc w:val="center"/>
              <w:rPr>
                <w:b/>
                <w:bCs/>
                <w:sz w:val="18"/>
                <w:szCs w:val="20"/>
              </w:rPr>
            </w:pPr>
            <w:r w:rsidRPr="00F00CAE">
              <w:rPr>
                <w:b/>
                <w:bCs/>
                <w:sz w:val="18"/>
                <w:szCs w:val="20"/>
              </w:rPr>
              <w:t>ИНН 7604176994, КПП 760401001</w:t>
            </w:r>
          </w:p>
          <w:p w:rsidR="00137483" w:rsidRPr="002479DC" w:rsidRDefault="00137483" w:rsidP="00137483">
            <w:pPr>
              <w:jc w:val="center"/>
              <w:rPr>
                <w:b/>
                <w:bCs/>
                <w:sz w:val="18"/>
                <w:szCs w:val="18"/>
              </w:rPr>
            </w:pPr>
            <w:r w:rsidRPr="002479DC">
              <w:rPr>
                <w:b/>
                <w:bCs/>
                <w:sz w:val="18"/>
                <w:szCs w:val="18"/>
              </w:rPr>
              <w:t>Тел./факс: (</w:t>
            </w:r>
            <w:r w:rsidR="006261B9">
              <w:rPr>
                <w:b/>
                <w:bCs/>
                <w:sz w:val="18"/>
                <w:szCs w:val="18"/>
              </w:rPr>
              <w:t>4852) 72-20-22, (4852) 73-99-91, 89080393128</w:t>
            </w:r>
          </w:p>
          <w:p w:rsidR="00137483" w:rsidRPr="003F7577" w:rsidRDefault="00137483" w:rsidP="00137483">
            <w:pPr>
              <w:ind w:right="-392"/>
              <w:jc w:val="center"/>
              <w:rPr>
                <w:b/>
                <w:bCs/>
                <w:sz w:val="18"/>
                <w:szCs w:val="6"/>
              </w:rPr>
            </w:pPr>
            <w:r w:rsidRPr="002479DC">
              <w:rPr>
                <w:b/>
                <w:bCs/>
                <w:sz w:val="18"/>
                <w:szCs w:val="18"/>
                <w:lang w:val="en-US"/>
              </w:rPr>
              <w:t>E</w:t>
            </w:r>
            <w:r w:rsidRPr="003F7577">
              <w:rPr>
                <w:b/>
                <w:bCs/>
                <w:sz w:val="18"/>
                <w:szCs w:val="18"/>
              </w:rPr>
              <w:t>-</w:t>
            </w:r>
            <w:r w:rsidRPr="002479DC">
              <w:rPr>
                <w:b/>
                <w:bCs/>
                <w:sz w:val="18"/>
                <w:szCs w:val="18"/>
                <w:lang w:val="en-US"/>
              </w:rPr>
              <w:t>mail</w:t>
            </w:r>
            <w:r w:rsidRPr="003F7577">
              <w:rPr>
                <w:b/>
                <w:bCs/>
                <w:sz w:val="18"/>
                <w:szCs w:val="18"/>
              </w:rPr>
              <w:t xml:space="preserve">: </w:t>
            </w:r>
            <w:hyperlink r:id="rId8" w:history="1"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sovetniku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@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mail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.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ru</w:t>
              </w:r>
            </w:hyperlink>
            <w:r w:rsidRPr="003F7577">
              <w:rPr>
                <w:sz w:val="18"/>
              </w:rPr>
              <w:t xml:space="preserve">, </w:t>
            </w:r>
            <w:r w:rsidRPr="002479DC">
              <w:rPr>
                <w:b/>
                <w:bCs/>
                <w:sz w:val="18"/>
                <w:szCs w:val="18"/>
              </w:rPr>
              <w:t>сайт</w:t>
            </w:r>
            <w:r w:rsidRPr="003F7577">
              <w:rPr>
                <w:b/>
                <w:bCs/>
                <w:sz w:val="18"/>
              </w:rPr>
              <w:t xml:space="preserve">: </w:t>
            </w:r>
            <w:hyperlink r:id="rId9" w:tgtFrame="_blank" w:history="1"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http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://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www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.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yarsovetnik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.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ru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/</w:t>
              </w:r>
            </w:hyperlink>
          </w:p>
          <w:p w:rsidR="00137483" w:rsidRPr="002479DC" w:rsidRDefault="00DF41BD" w:rsidP="00CA0427">
            <w:pPr>
              <w:jc w:val="center"/>
              <w:rPr>
                <w:sz w:val="18"/>
                <w:szCs w:val="18"/>
              </w:rPr>
            </w:pP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>Исх. №</w:t>
            </w:r>
            <w:r w:rsidR="00497D9D">
              <w:rPr>
                <w:b/>
                <w:bCs/>
                <w:spacing w:val="6"/>
                <w:sz w:val="18"/>
                <w:szCs w:val="20"/>
                <w:u w:val="single"/>
              </w:rPr>
              <w:t xml:space="preserve"> 2</w:t>
            </w:r>
            <w:r w:rsidR="00CA0427">
              <w:rPr>
                <w:b/>
                <w:bCs/>
                <w:spacing w:val="6"/>
                <w:sz w:val="18"/>
                <w:szCs w:val="20"/>
                <w:u w:val="single"/>
              </w:rPr>
              <w:t>1</w:t>
            </w:r>
            <w:r w:rsidR="00D87CB0">
              <w:rPr>
                <w:b/>
                <w:bCs/>
                <w:spacing w:val="6"/>
                <w:sz w:val="18"/>
                <w:szCs w:val="20"/>
                <w:u w:val="single"/>
              </w:rPr>
              <w:t xml:space="preserve"> </w:t>
            </w: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 xml:space="preserve">от </w:t>
            </w:r>
            <w:r w:rsidR="00CA0427">
              <w:rPr>
                <w:b/>
                <w:bCs/>
                <w:spacing w:val="6"/>
                <w:sz w:val="18"/>
                <w:szCs w:val="20"/>
                <w:u w:val="single"/>
              </w:rPr>
              <w:t>29</w:t>
            </w: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>.</w:t>
            </w:r>
            <w:r w:rsidR="00CA0427">
              <w:rPr>
                <w:b/>
                <w:bCs/>
                <w:spacing w:val="6"/>
                <w:sz w:val="18"/>
                <w:szCs w:val="20"/>
                <w:u w:val="single"/>
              </w:rPr>
              <w:t>10</w:t>
            </w: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>.20</w:t>
            </w:r>
            <w:r w:rsidR="00AC0AC6">
              <w:rPr>
                <w:b/>
                <w:bCs/>
                <w:spacing w:val="6"/>
                <w:sz w:val="18"/>
                <w:szCs w:val="20"/>
                <w:u w:val="single"/>
              </w:rPr>
              <w:t>2</w:t>
            </w:r>
            <w:r w:rsidR="00D87CB0">
              <w:rPr>
                <w:b/>
                <w:bCs/>
                <w:spacing w:val="6"/>
                <w:sz w:val="18"/>
                <w:szCs w:val="20"/>
                <w:u w:val="single"/>
              </w:rPr>
              <w:t>1</w:t>
            </w:r>
          </w:p>
        </w:tc>
        <w:tc>
          <w:tcPr>
            <w:tcW w:w="6095" w:type="dxa"/>
          </w:tcPr>
          <w:p w:rsidR="00137483" w:rsidRPr="002479DC" w:rsidRDefault="00137483" w:rsidP="00137483">
            <w:pPr>
              <w:pStyle w:val="a4"/>
              <w:ind w:left="281" w:right="29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28"/>
              </w:rPr>
            </w:pPr>
          </w:p>
        </w:tc>
      </w:tr>
    </w:tbl>
    <w:p w:rsidR="0063568A" w:rsidRPr="00BF7589" w:rsidRDefault="00BF7589" w:rsidP="0063568A">
      <w:pPr>
        <w:suppressAutoHyphens/>
        <w:spacing w:after="120"/>
        <w:jc w:val="center"/>
        <w:rPr>
          <w:rFonts w:eastAsia="SimSun" w:cs="Calibri"/>
          <w:b/>
          <w:bCs/>
          <w:spacing w:val="6"/>
          <w:lang w:eastAsia="ar-SA"/>
        </w:rPr>
      </w:pPr>
      <w:r>
        <w:rPr>
          <w:rFonts w:eastAsia="SimSun" w:cs="Calibri"/>
          <w:spacing w:val="6"/>
          <w:lang w:eastAsia="ar-SA"/>
        </w:rPr>
        <w:t xml:space="preserve">Приглашение на авторский </w:t>
      </w:r>
      <w:r w:rsidR="00E702C4">
        <w:rPr>
          <w:rFonts w:eastAsia="SimSun" w:cs="Calibri"/>
          <w:spacing w:val="6"/>
          <w:lang w:eastAsia="ar-SA"/>
        </w:rPr>
        <w:t>ВЕБИНАР</w:t>
      </w:r>
    </w:p>
    <w:tbl>
      <w:tblPr>
        <w:tblStyle w:val="a8"/>
        <w:tblW w:w="11296" w:type="dxa"/>
        <w:jc w:val="center"/>
        <w:tblInd w:w="2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372"/>
        <w:gridCol w:w="3924"/>
      </w:tblGrid>
      <w:tr w:rsidR="00F96982" w:rsidTr="00CA0427">
        <w:trPr>
          <w:trHeight w:val="1261"/>
          <w:jc w:val="center"/>
        </w:trPr>
        <w:tc>
          <w:tcPr>
            <w:tcW w:w="7372" w:type="dxa"/>
            <w:vAlign w:val="center"/>
          </w:tcPr>
          <w:p w:rsidR="00F96982" w:rsidRPr="00290CE9" w:rsidRDefault="00CA0427" w:rsidP="00195530">
            <w:pPr>
              <w:spacing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CA0427">
              <w:rPr>
                <w:b/>
                <w:bCs/>
                <w:sz w:val="28"/>
                <w:szCs w:val="28"/>
              </w:rPr>
              <w:t>«</w:t>
            </w:r>
            <w:proofErr w:type="gramStart"/>
            <w:r w:rsidRPr="00CA0427">
              <w:rPr>
                <w:b/>
                <w:bCs/>
                <w:sz w:val="28"/>
                <w:szCs w:val="28"/>
              </w:rPr>
              <w:t>Контроль за</w:t>
            </w:r>
            <w:proofErr w:type="gramEnd"/>
            <w:r w:rsidRPr="00CA0427">
              <w:rPr>
                <w:b/>
                <w:bCs/>
                <w:sz w:val="28"/>
                <w:szCs w:val="28"/>
              </w:rPr>
              <w:t xml:space="preserve"> органами местного самоуправления: практические аспекты защиты и изменения в законодательстве»</w:t>
            </w:r>
          </w:p>
        </w:tc>
        <w:tc>
          <w:tcPr>
            <w:tcW w:w="3924" w:type="dxa"/>
            <w:vAlign w:val="center"/>
          </w:tcPr>
          <w:p w:rsidR="00F96982" w:rsidRPr="009C38BF" w:rsidRDefault="00F96982" w:rsidP="006700BD">
            <w:pPr>
              <w:jc w:val="center"/>
              <w:outlineLvl w:val="0"/>
              <w:rPr>
                <w:b/>
                <w:color w:val="000000"/>
                <w:sz w:val="10"/>
                <w:szCs w:val="10"/>
              </w:rPr>
            </w:pPr>
          </w:p>
          <w:p w:rsidR="00E702C4" w:rsidRPr="00E702C4" w:rsidRDefault="00E702C4" w:rsidP="006700BD">
            <w:pPr>
              <w:jc w:val="center"/>
              <w:outlineLvl w:val="0"/>
              <w:rPr>
                <w:b/>
                <w:i/>
                <w:color w:val="000000"/>
                <w:sz w:val="20"/>
                <w:szCs w:val="26"/>
              </w:rPr>
            </w:pPr>
            <w:r w:rsidRPr="00E702C4">
              <w:rPr>
                <w:b/>
                <w:i/>
                <w:color w:val="000000"/>
                <w:sz w:val="20"/>
                <w:szCs w:val="26"/>
              </w:rPr>
              <w:t xml:space="preserve">ВЕБИНАР платформа </w:t>
            </w:r>
            <w:r w:rsidRPr="00E702C4">
              <w:rPr>
                <w:b/>
                <w:i/>
                <w:color w:val="000000"/>
                <w:sz w:val="20"/>
                <w:szCs w:val="26"/>
                <w:lang w:val="en-US"/>
              </w:rPr>
              <w:t>ZOOM</w:t>
            </w:r>
            <w:r w:rsidRPr="00E702C4">
              <w:rPr>
                <w:b/>
                <w:i/>
                <w:color w:val="000000"/>
                <w:sz w:val="20"/>
                <w:szCs w:val="26"/>
              </w:rPr>
              <w:t xml:space="preserve"> </w:t>
            </w:r>
          </w:p>
          <w:p w:rsidR="00BF7589" w:rsidRPr="00BF7589" w:rsidRDefault="00CA0427" w:rsidP="006700BD">
            <w:pPr>
              <w:jc w:val="center"/>
              <w:outlineLvl w:val="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01</w:t>
            </w:r>
            <w:r w:rsidR="00E702C4"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>декабря</w:t>
            </w:r>
            <w:r w:rsidR="00E702C4">
              <w:rPr>
                <w:b/>
                <w:color w:val="000000"/>
                <w:sz w:val="26"/>
                <w:szCs w:val="26"/>
              </w:rPr>
              <w:t xml:space="preserve"> 2021 года</w:t>
            </w:r>
          </w:p>
          <w:p w:rsidR="00F96982" w:rsidRPr="00E702C4" w:rsidRDefault="00290CE9" w:rsidP="00E702C4">
            <w:pPr>
              <w:jc w:val="center"/>
              <w:outlineLvl w:val="0"/>
              <w:rPr>
                <w:b/>
                <w:i/>
                <w:color w:val="000000"/>
                <w:sz w:val="20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с </w:t>
            </w:r>
            <w:r w:rsidR="00BF7589">
              <w:rPr>
                <w:b/>
                <w:color w:val="000000"/>
                <w:sz w:val="26"/>
                <w:szCs w:val="26"/>
              </w:rPr>
              <w:t>10</w:t>
            </w:r>
            <w:r>
              <w:rPr>
                <w:b/>
                <w:color w:val="000000"/>
                <w:sz w:val="26"/>
                <w:szCs w:val="26"/>
              </w:rPr>
              <w:t>:</w:t>
            </w:r>
            <w:r w:rsidR="00BF7589">
              <w:rPr>
                <w:b/>
                <w:color w:val="000000"/>
                <w:sz w:val="26"/>
                <w:szCs w:val="26"/>
              </w:rPr>
              <w:t>0</w:t>
            </w:r>
            <w:r>
              <w:rPr>
                <w:b/>
                <w:color w:val="000000"/>
                <w:sz w:val="26"/>
                <w:szCs w:val="26"/>
              </w:rPr>
              <w:t>0 до 1</w:t>
            </w:r>
            <w:r w:rsidR="00E702C4">
              <w:rPr>
                <w:b/>
                <w:color w:val="000000"/>
                <w:sz w:val="26"/>
                <w:szCs w:val="26"/>
              </w:rPr>
              <w:t>3</w:t>
            </w:r>
            <w:r>
              <w:rPr>
                <w:b/>
                <w:color w:val="000000"/>
                <w:sz w:val="26"/>
                <w:szCs w:val="26"/>
              </w:rPr>
              <w:t>:00</w:t>
            </w:r>
            <w:r w:rsidR="00E702C4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E702C4" w:rsidRPr="00E702C4">
              <w:rPr>
                <w:b/>
                <w:i/>
                <w:color w:val="000000"/>
                <w:sz w:val="20"/>
                <w:szCs w:val="26"/>
              </w:rPr>
              <w:t>(Московское время)</w:t>
            </w:r>
          </w:p>
        </w:tc>
      </w:tr>
    </w:tbl>
    <w:p w:rsidR="00CA0427" w:rsidRPr="00CA0427" w:rsidRDefault="00CA0427" w:rsidP="00CA0427">
      <w:pPr>
        <w:pStyle w:val="a4"/>
        <w:jc w:val="both"/>
        <w:rPr>
          <w:rFonts w:ascii="Times New Roman" w:hAnsi="Times New Roman"/>
          <w:b/>
          <w:i/>
          <w:sz w:val="10"/>
          <w:szCs w:val="20"/>
        </w:rPr>
      </w:pPr>
    </w:p>
    <w:p w:rsidR="00CA0427" w:rsidRPr="00CA0427" w:rsidRDefault="00CA0427" w:rsidP="00CA0427">
      <w:pPr>
        <w:pStyle w:val="a4"/>
        <w:ind w:firstLine="567"/>
        <w:jc w:val="center"/>
        <w:rPr>
          <w:rFonts w:ascii="Times New Roman" w:hAnsi="Times New Roman"/>
          <w:b/>
          <w:szCs w:val="20"/>
        </w:rPr>
      </w:pPr>
      <w:r w:rsidRPr="00CA0427">
        <w:rPr>
          <w:rFonts w:ascii="Times New Roman" w:hAnsi="Times New Roman"/>
          <w:b/>
          <w:i/>
          <w:szCs w:val="20"/>
        </w:rPr>
        <w:t>Эксперты</w:t>
      </w:r>
      <w:r w:rsidRPr="00CA0427">
        <w:rPr>
          <w:rFonts w:ascii="Times New Roman" w:hAnsi="Times New Roman"/>
          <w:b/>
          <w:szCs w:val="20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7"/>
        <w:gridCol w:w="5707"/>
      </w:tblGrid>
      <w:tr w:rsidR="00CA0427" w:rsidTr="00CA0427">
        <w:tc>
          <w:tcPr>
            <w:tcW w:w="5707" w:type="dxa"/>
          </w:tcPr>
          <w:p w:rsidR="00CA0427" w:rsidRDefault="00CA0427" w:rsidP="00CA0427">
            <w:pPr>
              <w:pStyle w:val="a4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8F4">
              <w:rPr>
                <w:rFonts w:ascii="Times New Roman" w:hAnsi="Times New Roman"/>
                <w:b/>
                <w:sz w:val="28"/>
                <w:szCs w:val="28"/>
              </w:rPr>
              <w:t>Пахомов Алексей Викторович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  <w:p w:rsidR="00CA0427" w:rsidRPr="00CA0427" w:rsidRDefault="00CA0427" w:rsidP="00CA0427">
            <w:pPr>
              <w:pStyle w:val="a4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427">
              <w:rPr>
                <w:rFonts w:ascii="Times New Roman" w:hAnsi="Times New Roman"/>
                <w:sz w:val="18"/>
                <w:szCs w:val="28"/>
              </w:rPr>
              <w:t>эксперт по вопросам развития местного самоуправления, советник в Аналитическом центре при Правительстве Российской Федерации</w:t>
            </w:r>
            <w:r>
              <w:rPr>
                <w:rFonts w:ascii="Times New Roman" w:hAnsi="Times New Roman"/>
                <w:sz w:val="18"/>
                <w:szCs w:val="28"/>
              </w:rPr>
              <w:t>.</w:t>
            </w:r>
          </w:p>
        </w:tc>
        <w:tc>
          <w:tcPr>
            <w:tcW w:w="5707" w:type="dxa"/>
          </w:tcPr>
          <w:p w:rsidR="00CA0427" w:rsidRPr="00CA0427" w:rsidRDefault="00CA0427" w:rsidP="00CA0427">
            <w:pPr>
              <w:pStyle w:val="a4"/>
              <w:ind w:firstLine="567"/>
              <w:jc w:val="center"/>
              <w:rPr>
                <w:rFonts w:ascii="Times New Roman" w:hAnsi="Times New Roman"/>
                <w:bCs/>
                <w:szCs w:val="28"/>
              </w:rPr>
            </w:pPr>
            <w:proofErr w:type="spellStart"/>
            <w:r w:rsidRPr="00CA0427">
              <w:rPr>
                <w:rFonts w:ascii="Times New Roman" w:hAnsi="Times New Roman"/>
                <w:b/>
                <w:sz w:val="28"/>
                <w:szCs w:val="28"/>
              </w:rPr>
              <w:t>Вишневецкий</w:t>
            </w:r>
            <w:proofErr w:type="spellEnd"/>
            <w:r w:rsidRPr="00CA0427">
              <w:rPr>
                <w:rFonts w:ascii="Times New Roman" w:hAnsi="Times New Roman"/>
                <w:b/>
                <w:sz w:val="28"/>
                <w:szCs w:val="28"/>
              </w:rPr>
              <w:t xml:space="preserve"> Анатолий Сергеевич</w:t>
            </w:r>
            <w:r w:rsidRPr="00CA04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042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0427">
              <w:rPr>
                <w:rFonts w:ascii="Times New Roman" w:hAnsi="Times New Roman"/>
                <w:sz w:val="18"/>
                <w:szCs w:val="28"/>
              </w:rPr>
              <w:t xml:space="preserve">эксперт по вопросам развития местного самоуправления, </w:t>
            </w:r>
            <w:r w:rsidRPr="00CA0427">
              <w:rPr>
                <w:rFonts w:ascii="Times New Roman" w:hAnsi="Times New Roman"/>
                <w:bCs/>
                <w:sz w:val="18"/>
                <w:szCs w:val="28"/>
              </w:rPr>
              <w:t>начальник экспертно-правового отдела ККГБУ ДПО «Институт государственного и муниципального управления» (г. Красноярск).</w:t>
            </w:r>
          </w:p>
        </w:tc>
      </w:tr>
    </w:tbl>
    <w:p w:rsidR="00CA0427" w:rsidRPr="00CA0427" w:rsidRDefault="00CA0427" w:rsidP="00CA0427">
      <w:pPr>
        <w:pStyle w:val="a4"/>
        <w:jc w:val="both"/>
        <w:rPr>
          <w:rFonts w:ascii="Times New Roman" w:hAnsi="Times New Roman"/>
          <w:bCs/>
          <w:szCs w:val="28"/>
        </w:rPr>
      </w:pPr>
    </w:p>
    <w:p w:rsidR="00CA0427" w:rsidRPr="00CA0427" w:rsidRDefault="00CA0427" w:rsidP="00CA0427">
      <w:pPr>
        <w:pStyle w:val="a4"/>
        <w:ind w:firstLine="567"/>
        <w:jc w:val="both"/>
        <w:rPr>
          <w:rFonts w:ascii="Times New Roman" w:hAnsi="Times New Roman"/>
          <w:bCs/>
          <w:sz w:val="24"/>
          <w:szCs w:val="28"/>
        </w:rPr>
      </w:pPr>
      <w:r w:rsidRPr="00CA0427">
        <w:rPr>
          <w:rFonts w:ascii="Times New Roman" w:hAnsi="Times New Roman"/>
          <w:b/>
          <w:bCs/>
          <w:i/>
          <w:sz w:val="24"/>
          <w:szCs w:val="28"/>
        </w:rPr>
        <w:t xml:space="preserve">Участники </w:t>
      </w:r>
      <w:proofErr w:type="spellStart"/>
      <w:r w:rsidRPr="00CA0427">
        <w:rPr>
          <w:rFonts w:ascii="Times New Roman" w:hAnsi="Times New Roman"/>
          <w:b/>
          <w:bCs/>
          <w:i/>
          <w:sz w:val="24"/>
          <w:szCs w:val="28"/>
        </w:rPr>
        <w:t>вебинара</w:t>
      </w:r>
      <w:proofErr w:type="spellEnd"/>
      <w:r w:rsidRPr="00CA0427">
        <w:rPr>
          <w:rFonts w:ascii="Times New Roman" w:hAnsi="Times New Roman"/>
          <w:b/>
          <w:bCs/>
          <w:i/>
          <w:sz w:val="24"/>
          <w:szCs w:val="28"/>
        </w:rPr>
        <w:t xml:space="preserve"> изучат</w:t>
      </w:r>
      <w:r w:rsidRPr="00CA0427">
        <w:rPr>
          <w:rFonts w:ascii="Times New Roman" w:hAnsi="Times New Roman"/>
          <w:bCs/>
          <w:sz w:val="24"/>
          <w:szCs w:val="28"/>
        </w:rPr>
        <w:t>:</w:t>
      </w:r>
    </w:p>
    <w:p w:rsidR="00CA0427" w:rsidRPr="00CA0427" w:rsidRDefault="00CA0427" w:rsidP="00CA0427">
      <w:pPr>
        <w:pStyle w:val="a4"/>
        <w:ind w:firstLine="567"/>
        <w:jc w:val="both"/>
        <w:rPr>
          <w:rFonts w:ascii="Times New Roman" w:hAnsi="Times New Roman"/>
          <w:sz w:val="24"/>
          <w:szCs w:val="28"/>
        </w:rPr>
      </w:pPr>
      <w:r w:rsidRPr="00CA0427">
        <w:rPr>
          <w:rFonts w:ascii="Times New Roman" w:hAnsi="Times New Roman"/>
          <w:bCs/>
          <w:sz w:val="24"/>
          <w:szCs w:val="28"/>
        </w:rPr>
        <w:t>- п</w:t>
      </w:r>
      <w:r w:rsidRPr="00CA0427">
        <w:rPr>
          <w:rFonts w:ascii="Times New Roman" w:hAnsi="Times New Roman"/>
          <w:sz w:val="24"/>
          <w:szCs w:val="28"/>
        </w:rPr>
        <w:t>рактические аспекты проведения проверок в отношении органов местного самоуправления в рамках действующего законодательства;</w:t>
      </w:r>
    </w:p>
    <w:p w:rsidR="00CA0427" w:rsidRPr="00CA0427" w:rsidRDefault="00CA0427" w:rsidP="00CA0427">
      <w:pPr>
        <w:pStyle w:val="a4"/>
        <w:ind w:firstLine="567"/>
        <w:jc w:val="both"/>
        <w:rPr>
          <w:rFonts w:ascii="Times New Roman" w:hAnsi="Times New Roman"/>
          <w:sz w:val="24"/>
          <w:szCs w:val="28"/>
        </w:rPr>
      </w:pPr>
      <w:r w:rsidRPr="00CA0427">
        <w:rPr>
          <w:rFonts w:ascii="Times New Roman" w:hAnsi="Times New Roman"/>
          <w:sz w:val="24"/>
          <w:szCs w:val="28"/>
        </w:rPr>
        <w:t>- технологию судебной защиты при оспаривании предписаний контрольно-надзорных органов и по делам об административных правонарушениях;</w:t>
      </w:r>
    </w:p>
    <w:p w:rsidR="00CA0427" w:rsidRPr="00CA0427" w:rsidRDefault="00CA0427" w:rsidP="00CA0427">
      <w:pPr>
        <w:pStyle w:val="a4"/>
        <w:ind w:firstLine="567"/>
        <w:jc w:val="both"/>
        <w:rPr>
          <w:rFonts w:ascii="Times New Roman" w:hAnsi="Times New Roman"/>
          <w:bCs/>
          <w:sz w:val="24"/>
          <w:szCs w:val="28"/>
        </w:rPr>
      </w:pPr>
      <w:r w:rsidRPr="00CA0427">
        <w:rPr>
          <w:rFonts w:ascii="Times New Roman" w:hAnsi="Times New Roman"/>
          <w:sz w:val="24"/>
          <w:szCs w:val="28"/>
        </w:rPr>
        <w:t xml:space="preserve">- собственную обширную практику </w:t>
      </w:r>
      <w:r w:rsidRPr="00CA0427">
        <w:rPr>
          <w:rFonts w:ascii="Times New Roman" w:hAnsi="Times New Roman"/>
          <w:bCs/>
          <w:sz w:val="24"/>
          <w:szCs w:val="28"/>
        </w:rPr>
        <w:t>ККГБУ ДПО «Институт государственного и муниципального управления» (г. Красноярск) по защите интересов муниципальных образований в судах;</w:t>
      </w:r>
    </w:p>
    <w:p w:rsidR="00CA0427" w:rsidRPr="00CA0427" w:rsidRDefault="00CA0427" w:rsidP="00CA0427">
      <w:pPr>
        <w:pStyle w:val="a4"/>
        <w:spacing w:after="100" w:afterAutospacing="1"/>
        <w:ind w:firstLine="567"/>
        <w:jc w:val="both"/>
        <w:rPr>
          <w:rFonts w:ascii="Times New Roman" w:hAnsi="Times New Roman"/>
          <w:bCs/>
          <w:sz w:val="24"/>
          <w:szCs w:val="28"/>
        </w:rPr>
      </w:pPr>
      <w:r w:rsidRPr="00CA0427">
        <w:rPr>
          <w:rFonts w:ascii="Times New Roman" w:hAnsi="Times New Roman"/>
          <w:bCs/>
          <w:sz w:val="24"/>
          <w:szCs w:val="28"/>
        </w:rPr>
        <w:t>- изменения в действующем законодательстве в части осуществления контроля в отношении органов местного самоуправления в соответствии со вступлением в силу Федеральных законов «О государственном контроле (надзоре) и муниципальном контроле в РФ», «О внесении изменений в некоторые законодательные акты в связи с принятием Федерального закона «О государственном контроле (надзоре) и муниципальном контроле в РФ».</w:t>
      </w:r>
    </w:p>
    <w:p w:rsidR="00CA0427" w:rsidRPr="00CA0427" w:rsidRDefault="00CA0427" w:rsidP="00CA0427">
      <w:pPr>
        <w:ind w:firstLine="425"/>
        <w:jc w:val="both"/>
        <w:rPr>
          <w:b/>
          <w:bCs/>
          <w:i/>
          <w:szCs w:val="28"/>
        </w:rPr>
      </w:pPr>
      <w:r w:rsidRPr="00CA0427">
        <w:rPr>
          <w:b/>
          <w:bCs/>
          <w:i/>
          <w:szCs w:val="28"/>
        </w:rPr>
        <w:t xml:space="preserve">Ожидаемые результаты </w:t>
      </w:r>
      <w:proofErr w:type="spellStart"/>
      <w:r w:rsidRPr="00CA0427">
        <w:rPr>
          <w:b/>
          <w:bCs/>
          <w:i/>
          <w:szCs w:val="28"/>
        </w:rPr>
        <w:t>вебинара</w:t>
      </w:r>
      <w:proofErr w:type="spellEnd"/>
      <w:r w:rsidRPr="00CA0427">
        <w:rPr>
          <w:b/>
          <w:bCs/>
          <w:i/>
          <w:szCs w:val="28"/>
        </w:rPr>
        <w:t>:</w:t>
      </w:r>
    </w:p>
    <w:p w:rsidR="00CA0427" w:rsidRPr="00CA0427" w:rsidRDefault="00CA0427" w:rsidP="00CA0427">
      <w:pPr>
        <w:spacing w:after="120"/>
        <w:ind w:firstLine="425"/>
        <w:jc w:val="both"/>
        <w:rPr>
          <w:szCs w:val="28"/>
        </w:rPr>
      </w:pPr>
      <w:r w:rsidRPr="00CA0427">
        <w:rPr>
          <w:szCs w:val="28"/>
        </w:rPr>
        <w:t xml:space="preserve">Участники </w:t>
      </w:r>
      <w:proofErr w:type="spellStart"/>
      <w:r w:rsidRPr="00CA0427">
        <w:rPr>
          <w:szCs w:val="28"/>
        </w:rPr>
        <w:t>вебинара</w:t>
      </w:r>
      <w:proofErr w:type="spellEnd"/>
      <w:r w:rsidRPr="00CA0427">
        <w:rPr>
          <w:szCs w:val="28"/>
        </w:rPr>
        <w:t xml:space="preserve"> смогут узнать, как виды проверок, проводимых в отношении ОМСУ, зависят от особенностей его правового статуса. На практических примерах получат навыки успешной судебной защиты как вынесенных предписаний органами государственного контроля и надзора, так и постановлений о назначении административных наказаний. Посредством детальной демонстрации процессуальных нарушений, допускаемых должностными лицами органов государственного контроля и надзора. Изучат виды контроля в отношении органов местного самоуправления, которые будут проводится в отношении органов местного самоуправления в соответствии с новым законодательством. Участники </w:t>
      </w:r>
      <w:proofErr w:type="spellStart"/>
      <w:r w:rsidRPr="00CA0427">
        <w:rPr>
          <w:szCs w:val="28"/>
        </w:rPr>
        <w:t>вебинара</w:t>
      </w:r>
      <w:proofErr w:type="spellEnd"/>
      <w:r w:rsidRPr="00CA0427">
        <w:rPr>
          <w:szCs w:val="28"/>
        </w:rPr>
        <w:t xml:space="preserve"> смогут обеспечить соблюдение законности при проведении проверок, и, далее, на каждом этапе производства по делам об административных правонарушениях. </w:t>
      </w:r>
    </w:p>
    <w:p w:rsidR="00CA0427" w:rsidRPr="00CA0427" w:rsidRDefault="00CA0427" w:rsidP="00CA0427">
      <w:pPr>
        <w:ind w:firstLine="567"/>
        <w:jc w:val="both"/>
        <w:rPr>
          <w:szCs w:val="28"/>
        </w:rPr>
      </w:pPr>
      <w:r w:rsidRPr="00CA0427">
        <w:rPr>
          <w:b/>
          <w:i/>
          <w:szCs w:val="28"/>
        </w:rPr>
        <w:t>Раздаточный материал</w:t>
      </w:r>
      <w:r w:rsidRPr="00CA0427">
        <w:rPr>
          <w:szCs w:val="28"/>
        </w:rPr>
        <w:t xml:space="preserve">: </w:t>
      </w:r>
    </w:p>
    <w:p w:rsidR="00CA0427" w:rsidRPr="00CA0427" w:rsidRDefault="008B6406" w:rsidP="00CA0427">
      <w:pPr>
        <w:spacing w:after="120"/>
        <w:ind w:firstLine="567"/>
        <w:jc w:val="both"/>
        <w:rPr>
          <w:szCs w:val="28"/>
        </w:rPr>
      </w:pPr>
      <w:r>
        <w:rPr>
          <w:szCs w:val="28"/>
        </w:rPr>
        <w:t>П</w:t>
      </w:r>
      <w:r w:rsidR="00CA0427" w:rsidRPr="00CA0427">
        <w:rPr>
          <w:szCs w:val="28"/>
        </w:rPr>
        <w:t>о результатам выступления участникам будут направлены проекты (формы) основных процессуальных документов, необходимых для участия в делах об административных правонарушениях и в рамках КАС РФ, а также аналитические материалы о видах контроля, которые осуществляются в отношении органов местного самоуправления в соответствии с новым законодательством.</w:t>
      </w:r>
    </w:p>
    <w:p w:rsidR="00CA0427" w:rsidRPr="00CA0427" w:rsidRDefault="00CA0427" w:rsidP="00CA0427">
      <w:pPr>
        <w:ind w:firstLine="567"/>
        <w:jc w:val="both"/>
        <w:rPr>
          <w:szCs w:val="28"/>
        </w:rPr>
      </w:pPr>
      <w:r w:rsidRPr="00CA0427">
        <w:rPr>
          <w:b/>
          <w:i/>
          <w:szCs w:val="28"/>
        </w:rPr>
        <w:t>Предварительные вопросы экспертам</w:t>
      </w:r>
      <w:r w:rsidRPr="00CA0427">
        <w:rPr>
          <w:szCs w:val="28"/>
        </w:rPr>
        <w:t>:</w:t>
      </w:r>
    </w:p>
    <w:p w:rsidR="00CA0427" w:rsidRPr="00CA0427" w:rsidRDefault="00CA0427" w:rsidP="00CA0427">
      <w:pPr>
        <w:ind w:firstLine="567"/>
        <w:jc w:val="both"/>
        <w:rPr>
          <w:bCs/>
          <w:szCs w:val="28"/>
        </w:rPr>
      </w:pPr>
      <w:r w:rsidRPr="00CA0427">
        <w:rPr>
          <w:bCs/>
          <w:szCs w:val="28"/>
        </w:rPr>
        <w:t xml:space="preserve">Вы сможете получить ответы на вопросы, заданные предварительно и в ходе проведения </w:t>
      </w:r>
      <w:proofErr w:type="spellStart"/>
      <w:r w:rsidRPr="00CA0427">
        <w:rPr>
          <w:bCs/>
          <w:szCs w:val="28"/>
        </w:rPr>
        <w:t>вебинара</w:t>
      </w:r>
      <w:proofErr w:type="spellEnd"/>
      <w:r w:rsidRPr="00CA0427">
        <w:rPr>
          <w:bCs/>
          <w:szCs w:val="28"/>
        </w:rPr>
        <w:t>.</w:t>
      </w:r>
    </w:p>
    <w:p w:rsidR="00CA0427" w:rsidRPr="00CA0427" w:rsidRDefault="00CA0427" w:rsidP="003676BD">
      <w:pPr>
        <w:jc w:val="both"/>
        <w:rPr>
          <w:bCs/>
          <w:szCs w:val="28"/>
        </w:rPr>
      </w:pPr>
      <w:r w:rsidRPr="00CA0427">
        <w:rPr>
          <w:bCs/>
          <w:szCs w:val="28"/>
        </w:rPr>
        <w:t>Предварительные вопросы вы можете направить, заполнив короткую форму по ссылке:</w:t>
      </w:r>
    </w:p>
    <w:p w:rsidR="00CA0427" w:rsidRPr="0035120A" w:rsidRDefault="004779A7" w:rsidP="003676BD">
      <w:pPr>
        <w:jc w:val="both"/>
        <w:rPr>
          <w:bCs/>
          <w:sz w:val="22"/>
          <w:szCs w:val="28"/>
        </w:rPr>
      </w:pPr>
      <w:hyperlink r:id="rId10" w:history="1">
        <w:r w:rsidR="00CA0427" w:rsidRPr="0035120A">
          <w:rPr>
            <w:rStyle w:val="a3"/>
            <w:bCs/>
            <w:sz w:val="22"/>
            <w:szCs w:val="28"/>
          </w:rPr>
          <w:t>https://docs.google.com/forms/d/1ow6uZH5FnDQg2_LMC08IU-rZLiBpNfDfyFSbLuZxMwQ/edit?usp=sharing</w:t>
        </w:r>
      </w:hyperlink>
    </w:p>
    <w:p w:rsidR="00CA0427" w:rsidRDefault="00CA0427" w:rsidP="003676BD">
      <w:pPr>
        <w:jc w:val="both"/>
        <w:rPr>
          <w:bCs/>
          <w:szCs w:val="28"/>
        </w:rPr>
      </w:pPr>
      <w:r w:rsidRPr="00CA0427">
        <w:rPr>
          <w:bCs/>
          <w:szCs w:val="28"/>
        </w:rPr>
        <w:t xml:space="preserve">В ходе </w:t>
      </w:r>
      <w:proofErr w:type="spellStart"/>
      <w:r w:rsidRPr="00CA0427">
        <w:rPr>
          <w:bCs/>
          <w:szCs w:val="28"/>
        </w:rPr>
        <w:t>вебинара</w:t>
      </w:r>
      <w:proofErr w:type="spellEnd"/>
      <w:r w:rsidRPr="00CA0427">
        <w:rPr>
          <w:bCs/>
          <w:szCs w:val="28"/>
        </w:rPr>
        <w:t xml:space="preserve"> эксперты ответят на них.</w:t>
      </w:r>
    </w:p>
    <w:p w:rsidR="00CA0427" w:rsidRDefault="00CA0427" w:rsidP="00CA0427">
      <w:pPr>
        <w:ind w:firstLine="567"/>
        <w:jc w:val="both"/>
        <w:rPr>
          <w:bCs/>
          <w:szCs w:val="28"/>
        </w:rPr>
      </w:pPr>
    </w:p>
    <w:p w:rsidR="00CA0427" w:rsidRDefault="00CA0427" w:rsidP="00CA0427">
      <w:pPr>
        <w:ind w:firstLine="567"/>
        <w:jc w:val="both"/>
        <w:rPr>
          <w:bCs/>
          <w:szCs w:val="28"/>
        </w:rPr>
      </w:pPr>
    </w:p>
    <w:p w:rsidR="00CA0427" w:rsidRDefault="00CA0427" w:rsidP="00CA0427">
      <w:pPr>
        <w:jc w:val="both"/>
        <w:rPr>
          <w:bCs/>
          <w:szCs w:val="28"/>
        </w:rPr>
      </w:pPr>
    </w:p>
    <w:p w:rsidR="00CA0427" w:rsidRDefault="00CA0427" w:rsidP="00CA0427">
      <w:pPr>
        <w:jc w:val="both"/>
        <w:rPr>
          <w:bCs/>
          <w:sz w:val="28"/>
          <w:szCs w:val="28"/>
        </w:rPr>
      </w:pPr>
    </w:p>
    <w:p w:rsidR="0035120A" w:rsidRDefault="0035120A" w:rsidP="00CA0427">
      <w:pPr>
        <w:jc w:val="both"/>
        <w:rPr>
          <w:bCs/>
          <w:sz w:val="28"/>
          <w:szCs w:val="28"/>
        </w:rPr>
      </w:pPr>
    </w:p>
    <w:tbl>
      <w:tblPr>
        <w:tblStyle w:val="a8"/>
        <w:tblW w:w="11057" w:type="dxa"/>
        <w:tblInd w:w="250" w:type="dxa"/>
        <w:tblLook w:val="04A0" w:firstRow="1" w:lastRow="0" w:firstColumn="1" w:lastColumn="0" w:noHBand="0" w:noVBand="1"/>
      </w:tblPr>
      <w:tblGrid>
        <w:gridCol w:w="1559"/>
        <w:gridCol w:w="9498"/>
      </w:tblGrid>
      <w:tr w:rsidR="00CA0427" w:rsidRPr="00CA0427" w:rsidTr="008B6406">
        <w:trPr>
          <w:trHeight w:val="387"/>
        </w:trPr>
        <w:tc>
          <w:tcPr>
            <w:tcW w:w="1559" w:type="dxa"/>
          </w:tcPr>
          <w:p w:rsidR="00CA0427" w:rsidRPr="00CA0427" w:rsidRDefault="00CA0427" w:rsidP="00046AB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A0427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Время</w:t>
            </w:r>
          </w:p>
        </w:tc>
        <w:tc>
          <w:tcPr>
            <w:tcW w:w="9498" w:type="dxa"/>
          </w:tcPr>
          <w:p w:rsidR="00CA0427" w:rsidRPr="00CA0427" w:rsidRDefault="00CA0427" w:rsidP="00CA042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A0427">
              <w:rPr>
                <w:rFonts w:ascii="Times New Roman" w:hAnsi="Times New Roman"/>
                <w:b/>
                <w:sz w:val="24"/>
                <w:szCs w:val="28"/>
              </w:rPr>
              <w:t>Лектор и тема выступления</w:t>
            </w:r>
          </w:p>
        </w:tc>
      </w:tr>
      <w:tr w:rsidR="00CA0427" w:rsidRPr="00CA0427" w:rsidTr="008B6406">
        <w:trPr>
          <w:trHeight w:val="4776"/>
        </w:trPr>
        <w:tc>
          <w:tcPr>
            <w:tcW w:w="1559" w:type="dxa"/>
          </w:tcPr>
          <w:p w:rsidR="00CA0427" w:rsidRPr="00CA0427" w:rsidRDefault="00CA0427" w:rsidP="00046ABC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A0427">
              <w:rPr>
                <w:rFonts w:ascii="Times New Roman" w:hAnsi="Times New Roman"/>
                <w:sz w:val="24"/>
                <w:szCs w:val="28"/>
              </w:rPr>
              <w:t xml:space="preserve">10.00 -12.00 </w:t>
            </w:r>
          </w:p>
        </w:tc>
        <w:tc>
          <w:tcPr>
            <w:tcW w:w="9498" w:type="dxa"/>
          </w:tcPr>
          <w:p w:rsidR="00CA0427" w:rsidRPr="00CA0427" w:rsidRDefault="00CA0427" w:rsidP="00046ABC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proofErr w:type="spellStart"/>
            <w:r w:rsidRPr="00CA0427">
              <w:rPr>
                <w:rFonts w:ascii="Times New Roman" w:hAnsi="Times New Roman"/>
                <w:b/>
                <w:i/>
                <w:sz w:val="24"/>
                <w:szCs w:val="28"/>
              </w:rPr>
              <w:t>Вишневецкий</w:t>
            </w:r>
            <w:proofErr w:type="spellEnd"/>
            <w:r w:rsidRPr="00CA0427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Анатолий Сергеевич</w:t>
            </w:r>
          </w:p>
          <w:p w:rsidR="00CA0427" w:rsidRPr="00CA0427" w:rsidRDefault="00CA0427" w:rsidP="00046ABC">
            <w:pPr>
              <w:jc w:val="both"/>
              <w:rPr>
                <w:i/>
                <w:szCs w:val="28"/>
              </w:rPr>
            </w:pPr>
            <w:r w:rsidRPr="00CA0427">
              <w:rPr>
                <w:i/>
                <w:szCs w:val="28"/>
              </w:rPr>
              <w:t>1) Двойственность статуса ОМСУ и его значение для правильной классификации вида проверок, проводимых органами государственного контроля и надзора в отношении ОМСУ;</w:t>
            </w:r>
          </w:p>
          <w:p w:rsidR="00CA0427" w:rsidRPr="00CA0427" w:rsidRDefault="00CA0427" w:rsidP="00046ABC">
            <w:pPr>
              <w:jc w:val="both"/>
              <w:rPr>
                <w:i/>
                <w:szCs w:val="28"/>
              </w:rPr>
            </w:pPr>
            <w:r w:rsidRPr="00CA0427">
              <w:rPr>
                <w:i/>
                <w:szCs w:val="28"/>
              </w:rPr>
              <w:t>2)  Особенности проведения проверок в отношении ОМСУ в рамках Федерального закона № 294-ФЗ, статьи 77 Федерального закона № 131-ФЗ, статьи 21 Закона о прокуратуре. Механизм проведения каждого вида проверок, отличительные аспекты и способы обеспечения законности при проведении контрольно-надзорных мероприятий в отношении ОМСУ;</w:t>
            </w:r>
          </w:p>
          <w:p w:rsidR="00CA0427" w:rsidRPr="00CA0427" w:rsidRDefault="00CA0427" w:rsidP="00046ABC">
            <w:pPr>
              <w:jc w:val="both"/>
              <w:rPr>
                <w:i/>
                <w:szCs w:val="28"/>
              </w:rPr>
            </w:pPr>
            <w:r w:rsidRPr="00CA0427">
              <w:rPr>
                <w:i/>
                <w:szCs w:val="28"/>
              </w:rPr>
              <w:t>3) Оспаривание предписаний органов государственного контроля и надзора. Положительная региональная судебная практика. Советы и рекомендации по судебной защите прав и законных интересов ОМСУ;</w:t>
            </w:r>
          </w:p>
          <w:p w:rsidR="00CA0427" w:rsidRPr="00CA0427" w:rsidRDefault="00CA0427" w:rsidP="00046ABC">
            <w:pPr>
              <w:jc w:val="both"/>
              <w:rPr>
                <w:i/>
                <w:szCs w:val="28"/>
              </w:rPr>
            </w:pPr>
            <w:r w:rsidRPr="00CA0427">
              <w:rPr>
                <w:i/>
                <w:szCs w:val="28"/>
              </w:rPr>
              <w:t>4) Производство по делам об административных правонарушениях – как следствие проведенных проверок в отношении ОМСУ. Способы защиты прав на каждой стадии производства по делу в контексте положительной судебной практики. Советы и рекомендации по ведению дел об административных правонарушениях.</w:t>
            </w:r>
          </w:p>
          <w:p w:rsidR="00CA0427" w:rsidRPr="00CA0427" w:rsidRDefault="00CA0427" w:rsidP="00046ABC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CA0427">
              <w:rPr>
                <w:rFonts w:ascii="Times New Roman" w:hAnsi="Times New Roman"/>
                <w:b/>
                <w:i/>
                <w:sz w:val="24"/>
                <w:szCs w:val="28"/>
              </w:rPr>
              <w:t>Вопросы – ответы</w:t>
            </w:r>
          </w:p>
        </w:tc>
      </w:tr>
      <w:tr w:rsidR="00CA0427" w:rsidRPr="00CA0427" w:rsidTr="008B6406">
        <w:tc>
          <w:tcPr>
            <w:tcW w:w="1559" w:type="dxa"/>
          </w:tcPr>
          <w:p w:rsidR="00CA0427" w:rsidRPr="00CA0427" w:rsidRDefault="00CA0427" w:rsidP="00046ABC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A0427">
              <w:rPr>
                <w:rFonts w:ascii="Times New Roman" w:hAnsi="Times New Roman"/>
                <w:sz w:val="24"/>
                <w:szCs w:val="28"/>
              </w:rPr>
              <w:t>12.00 – 13.00</w:t>
            </w:r>
          </w:p>
        </w:tc>
        <w:tc>
          <w:tcPr>
            <w:tcW w:w="9498" w:type="dxa"/>
          </w:tcPr>
          <w:p w:rsidR="00CA0427" w:rsidRPr="00CA0427" w:rsidRDefault="00CA0427" w:rsidP="00046ABC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CA0427">
              <w:rPr>
                <w:rFonts w:ascii="Times New Roman" w:hAnsi="Times New Roman"/>
                <w:b/>
                <w:i/>
                <w:sz w:val="24"/>
                <w:szCs w:val="28"/>
              </w:rPr>
              <w:t>Пахомов Алексей Викторович</w:t>
            </w:r>
          </w:p>
          <w:p w:rsidR="00CA0427" w:rsidRPr="00CA0427" w:rsidRDefault="00CA0427" w:rsidP="00046ABC">
            <w:pPr>
              <w:pStyle w:val="a4"/>
              <w:jc w:val="both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proofErr w:type="gramStart"/>
            <w:r w:rsidRPr="00CA0427">
              <w:rPr>
                <w:rFonts w:ascii="Times New Roman" w:hAnsi="Times New Roman"/>
                <w:bCs/>
                <w:i/>
                <w:sz w:val="24"/>
                <w:szCs w:val="28"/>
              </w:rPr>
              <w:t>1) изменения в действующем законодательстве в части осуществления контроля в отношении органов местного самоуправления в соответствии со вступлением в силу Федеральных законов «О государственном контроле (надзоре) и муниципальном контроле в РФ», «О внесении изменений в некоторые законодательные акты в связи с принятием Федерального закона «О государственном контроле (надзоре) и муниципальном контроле в РФ»;</w:t>
            </w:r>
            <w:proofErr w:type="gramEnd"/>
          </w:p>
          <w:p w:rsidR="00CA0427" w:rsidRPr="00CA0427" w:rsidRDefault="00CA0427" w:rsidP="00046ABC">
            <w:pPr>
              <w:pStyle w:val="a4"/>
              <w:jc w:val="both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CA0427">
              <w:rPr>
                <w:rFonts w:ascii="Times New Roman" w:hAnsi="Times New Roman"/>
                <w:bCs/>
                <w:i/>
                <w:sz w:val="24"/>
                <w:szCs w:val="28"/>
              </w:rPr>
              <w:t xml:space="preserve">2) о новом перечне видов государственного контроля в отношении органов местного самоуправления. </w:t>
            </w:r>
          </w:p>
          <w:p w:rsidR="00CA0427" w:rsidRPr="00CA0427" w:rsidRDefault="00CA0427" w:rsidP="00046ABC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CA0427">
              <w:rPr>
                <w:rFonts w:ascii="Times New Roman" w:hAnsi="Times New Roman"/>
                <w:b/>
                <w:i/>
                <w:sz w:val="24"/>
                <w:szCs w:val="28"/>
              </w:rPr>
              <w:t>Вопросы – ответы</w:t>
            </w:r>
          </w:p>
        </w:tc>
      </w:tr>
    </w:tbl>
    <w:p w:rsidR="00195530" w:rsidRPr="00CA0427" w:rsidRDefault="00195530" w:rsidP="00CA0427">
      <w:pPr>
        <w:spacing w:line="259" w:lineRule="auto"/>
        <w:jc w:val="both"/>
        <w:rPr>
          <w:sz w:val="10"/>
        </w:rPr>
      </w:pPr>
    </w:p>
    <w:tbl>
      <w:tblPr>
        <w:tblW w:w="11057" w:type="dxa"/>
        <w:tblInd w:w="25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3686"/>
      </w:tblGrid>
      <w:tr w:rsidR="00E702C4" w:rsidRPr="00B22D4D" w:rsidTr="00CA0427">
        <w:trPr>
          <w:trHeight w:val="128"/>
        </w:trPr>
        <w:tc>
          <w:tcPr>
            <w:tcW w:w="11057" w:type="dxa"/>
            <w:gridSpan w:val="2"/>
          </w:tcPr>
          <w:p w:rsidR="00E702C4" w:rsidRDefault="00E702C4" w:rsidP="00A932E0">
            <w:pPr>
              <w:rPr>
                <w:i/>
                <w:iCs/>
                <w:sz w:val="23"/>
                <w:szCs w:val="23"/>
              </w:rPr>
            </w:pPr>
            <w:r w:rsidRPr="00B22D4D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 xml:space="preserve">Стоимость участия в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в</w:t>
            </w:r>
            <w:r w:rsidRPr="00B22D4D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е</w:t>
            </w: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б</w:t>
            </w:r>
            <w:r w:rsidRPr="00B22D4D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инаре</w:t>
            </w:r>
            <w:proofErr w:type="spellEnd"/>
            <w:r w:rsidRPr="00B22D4D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. НДС не облагается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</w:p>
          <w:p w:rsidR="00E702C4" w:rsidRPr="00D07F27" w:rsidRDefault="00E702C4" w:rsidP="00A932E0">
            <w:pPr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>
              <w:rPr>
                <w:i/>
                <w:iCs/>
                <w:sz w:val="23"/>
                <w:szCs w:val="23"/>
              </w:rPr>
              <w:t>(</w:t>
            </w:r>
            <w:r w:rsidRPr="009C260F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уведомление № 8261 от 11.03.2010г</w:t>
            </w:r>
            <w:r w:rsidRPr="009C260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  <w:r w:rsidRPr="009C260F">
              <w:rPr>
                <w:rFonts w:ascii="Arial Narrow" w:hAnsi="Arial Narrow" w:cs="Arial Narrow"/>
                <w:sz w:val="20"/>
                <w:szCs w:val="20"/>
              </w:rPr>
              <w:t>)</w:t>
            </w: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E702C4" w:rsidRPr="000E71B2" w:rsidTr="00CA0427">
        <w:tc>
          <w:tcPr>
            <w:tcW w:w="7371" w:type="dxa"/>
          </w:tcPr>
          <w:p w:rsidR="00E702C4" w:rsidRPr="003248B7" w:rsidRDefault="00E702C4" w:rsidP="00E702C4">
            <w:pPr>
              <w:rPr>
                <w:rFonts w:ascii="Arial Narrow" w:hAnsi="Arial Narrow" w:cs="Arial Narrow"/>
                <w:sz w:val="21"/>
                <w:szCs w:val="21"/>
              </w:rPr>
            </w:pPr>
            <w:r w:rsidRPr="003248B7">
              <w:rPr>
                <w:rFonts w:ascii="Arial Narrow" w:hAnsi="Arial Narrow" w:cs="Arial Narrow"/>
                <w:sz w:val="21"/>
                <w:szCs w:val="21"/>
              </w:rPr>
              <w:t>Один участник от организации</w:t>
            </w:r>
            <w:r>
              <w:rPr>
                <w:rFonts w:ascii="Arial Narrow" w:hAnsi="Arial Narrow" w:cs="Arial Narrow"/>
                <w:sz w:val="21"/>
                <w:szCs w:val="21"/>
              </w:rPr>
              <w:t xml:space="preserve"> (ОНЛАЙН УЧАСТИЕ + РАЗДАТОЧНЫЙ МАТЕРИАЛ)</w:t>
            </w:r>
          </w:p>
        </w:tc>
        <w:tc>
          <w:tcPr>
            <w:tcW w:w="3686" w:type="dxa"/>
            <w:vAlign w:val="center"/>
          </w:tcPr>
          <w:p w:rsidR="00E702C4" w:rsidRPr="00D07F27" w:rsidRDefault="00CA0427" w:rsidP="00E702C4">
            <w:pPr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3 500</w:t>
            </w:r>
            <w:r w:rsidR="00E702C4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 xml:space="preserve"> руб.</w:t>
            </w:r>
          </w:p>
        </w:tc>
      </w:tr>
      <w:tr w:rsidR="00E702C4" w:rsidRPr="000E71B2" w:rsidTr="00CA0427">
        <w:trPr>
          <w:trHeight w:val="381"/>
        </w:trPr>
        <w:tc>
          <w:tcPr>
            <w:tcW w:w="7371" w:type="dxa"/>
            <w:vAlign w:val="center"/>
          </w:tcPr>
          <w:p w:rsidR="00E702C4" w:rsidRPr="003248B7" w:rsidRDefault="00E702C4" w:rsidP="00A932E0">
            <w:pPr>
              <w:rPr>
                <w:rFonts w:ascii="Arial Narrow" w:hAnsi="Arial Narrow" w:cs="Arial Narrow"/>
                <w:sz w:val="21"/>
                <w:szCs w:val="21"/>
              </w:rPr>
            </w:pPr>
            <w:r>
              <w:rPr>
                <w:rFonts w:ascii="Arial Narrow" w:hAnsi="Arial Narrow" w:cs="Arial Narrow"/>
                <w:sz w:val="21"/>
                <w:szCs w:val="21"/>
              </w:rPr>
              <w:t xml:space="preserve">Запись </w:t>
            </w:r>
            <w:proofErr w:type="spellStart"/>
            <w:r>
              <w:rPr>
                <w:rFonts w:ascii="Arial Narrow" w:hAnsi="Arial Narrow" w:cs="Arial Narrow"/>
                <w:sz w:val="21"/>
                <w:szCs w:val="21"/>
              </w:rPr>
              <w:t>вебинара</w:t>
            </w:r>
            <w:proofErr w:type="spellEnd"/>
            <w:r>
              <w:rPr>
                <w:rFonts w:ascii="Arial Narrow" w:hAnsi="Arial Narrow" w:cs="Arial Narrow"/>
                <w:sz w:val="21"/>
                <w:szCs w:val="21"/>
              </w:rPr>
              <w:t xml:space="preserve"> + раздаточный материал</w:t>
            </w:r>
          </w:p>
        </w:tc>
        <w:tc>
          <w:tcPr>
            <w:tcW w:w="3686" w:type="dxa"/>
            <w:vAlign w:val="center"/>
          </w:tcPr>
          <w:p w:rsidR="00E702C4" w:rsidRDefault="00E702C4" w:rsidP="00CA0427">
            <w:pPr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2 </w:t>
            </w:r>
            <w:r w:rsidR="00CA0427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9</w:t>
            </w:r>
            <w:r w:rsidR="00497D9D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0</w:t>
            </w: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0 руб.</w:t>
            </w:r>
          </w:p>
        </w:tc>
      </w:tr>
    </w:tbl>
    <w:p w:rsidR="00E702C4" w:rsidRDefault="00E702C4" w:rsidP="00E702C4">
      <w:pPr>
        <w:rPr>
          <w:sz w:val="6"/>
          <w:szCs w:val="6"/>
        </w:rPr>
      </w:pPr>
    </w:p>
    <w:p w:rsidR="00E702C4" w:rsidRPr="003D702A" w:rsidRDefault="00E702C4" w:rsidP="00E702C4">
      <w:pPr>
        <w:rPr>
          <w:b/>
          <w:bCs/>
          <w:i/>
          <w:iCs/>
          <w:spacing w:val="34"/>
          <w:sz w:val="6"/>
          <w:szCs w:val="6"/>
        </w:rPr>
      </w:pPr>
    </w:p>
    <w:p w:rsidR="00E702C4" w:rsidRPr="001B263C" w:rsidRDefault="00E702C4" w:rsidP="00E702C4">
      <w:pPr>
        <w:jc w:val="center"/>
        <w:rPr>
          <w:b/>
          <w:bCs/>
          <w:i/>
          <w:iCs/>
          <w:spacing w:val="34"/>
          <w:sz w:val="16"/>
          <w:szCs w:val="17"/>
        </w:rPr>
      </w:pPr>
      <w:r w:rsidRPr="001B263C">
        <w:rPr>
          <w:b/>
          <w:bCs/>
          <w:i/>
          <w:iCs/>
          <w:spacing w:val="34"/>
          <w:sz w:val="16"/>
          <w:szCs w:val="17"/>
        </w:rPr>
        <w:t xml:space="preserve">ДЛЯ РЕГИСТРАЦИИ И ПОЛУЧЕНИЯ СЧЕТА НЕОБХОДИМО ЗАПОЛНИТЬ И ОТПРАВИТЬ </w:t>
      </w:r>
    </w:p>
    <w:p w:rsidR="00E702C4" w:rsidRPr="008B6406" w:rsidRDefault="00E702C4" w:rsidP="008B6406">
      <w:pPr>
        <w:ind w:right="245"/>
        <w:jc w:val="center"/>
        <w:rPr>
          <w:rStyle w:val="a3"/>
          <w:b/>
          <w:bCs/>
          <w:color w:val="auto"/>
          <w:spacing w:val="34"/>
          <w:sz w:val="16"/>
          <w:szCs w:val="18"/>
          <w:u w:val="none"/>
        </w:rPr>
      </w:pPr>
      <w:r w:rsidRPr="001B263C">
        <w:rPr>
          <w:b/>
          <w:bCs/>
          <w:i/>
          <w:iCs/>
          <w:spacing w:val="34"/>
          <w:sz w:val="16"/>
          <w:szCs w:val="17"/>
        </w:rPr>
        <w:t xml:space="preserve">ДАННУЮ ЗАЯВКУ </w:t>
      </w:r>
      <w:proofErr w:type="gramStart"/>
      <w:r w:rsidRPr="001B263C">
        <w:rPr>
          <w:b/>
          <w:bCs/>
          <w:i/>
          <w:iCs/>
          <w:spacing w:val="34"/>
          <w:sz w:val="16"/>
          <w:szCs w:val="17"/>
        </w:rPr>
        <w:t>ПО</w:t>
      </w:r>
      <w:proofErr w:type="gramEnd"/>
      <w:r w:rsidRPr="001B263C">
        <w:rPr>
          <w:b/>
          <w:bCs/>
          <w:i/>
          <w:iCs/>
          <w:spacing w:val="34"/>
          <w:sz w:val="16"/>
          <w:szCs w:val="17"/>
        </w:rPr>
        <w:t xml:space="preserve"> </w:t>
      </w:r>
      <w:proofErr w:type="gramStart"/>
      <w:r w:rsidRPr="001B263C">
        <w:rPr>
          <w:b/>
          <w:bCs/>
          <w:i/>
          <w:iCs/>
          <w:spacing w:val="34"/>
          <w:sz w:val="16"/>
          <w:szCs w:val="17"/>
        </w:rPr>
        <w:t>ТЕЛ</w:t>
      </w:r>
      <w:proofErr w:type="gramEnd"/>
      <w:r w:rsidRPr="001B263C">
        <w:rPr>
          <w:b/>
          <w:bCs/>
          <w:i/>
          <w:iCs/>
          <w:spacing w:val="34"/>
          <w:sz w:val="16"/>
          <w:szCs w:val="17"/>
        </w:rPr>
        <w:t>/ФАКСАМ</w:t>
      </w:r>
      <w:r w:rsidRPr="001B263C">
        <w:rPr>
          <w:b/>
          <w:bCs/>
          <w:i/>
          <w:iCs/>
          <w:spacing w:val="34"/>
          <w:sz w:val="16"/>
          <w:szCs w:val="18"/>
        </w:rPr>
        <w:t xml:space="preserve"> </w:t>
      </w:r>
      <w:r w:rsidRPr="001B263C">
        <w:rPr>
          <w:b/>
          <w:bCs/>
          <w:spacing w:val="34"/>
          <w:sz w:val="16"/>
          <w:szCs w:val="18"/>
        </w:rPr>
        <w:t xml:space="preserve">(4852)73-99-91 </w:t>
      </w:r>
      <w:r w:rsidRPr="001B263C">
        <w:rPr>
          <w:b/>
          <w:bCs/>
          <w:i/>
          <w:spacing w:val="34"/>
          <w:sz w:val="16"/>
          <w:szCs w:val="18"/>
        </w:rPr>
        <w:t>или</w:t>
      </w:r>
      <w:r w:rsidRPr="001B263C">
        <w:rPr>
          <w:b/>
          <w:bCs/>
          <w:spacing w:val="34"/>
          <w:sz w:val="16"/>
          <w:szCs w:val="18"/>
        </w:rPr>
        <w:t xml:space="preserve"> (4852)72-20-22 </w:t>
      </w:r>
      <w:r w:rsidRPr="00950B0B">
        <w:rPr>
          <w:b/>
          <w:bCs/>
          <w:i/>
          <w:iCs/>
          <w:sz w:val="22"/>
          <w:szCs w:val="22"/>
        </w:rPr>
        <w:t xml:space="preserve">или  по </w:t>
      </w:r>
      <w:r w:rsidRPr="00950B0B">
        <w:rPr>
          <w:b/>
          <w:bCs/>
          <w:i/>
          <w:iCs/>
          <w:sz w:val="22"/>
          <w:szCs w:val="22"/>
          <w:lang w:val="en-US"/>
        </w:rPr>
        <w:t>e</w:t>
      </w:r>
      <w:r w:rsidRPr="00950B0B">
        <w:rPr>
          <w:b/>
          <w:bCs/>
          <w:i/>
          <w:iCs/>
          <w:sz w:val="22"/>
          <w:szCs w:val="22"/>
        </w:rPr>
        <w:t>-</w:t>
      </w:r>
      <w:r w:rsidRPr="00950B0B">
        <w:rPr>
          <w:b/>
          <w:bCs/>
          <w:i/>
          <w:iCs/>
          <w:sz w:val="22"/>
          <w:szCs w:val="22"/>
          <w:lang w:val="en-US"/>
        </w:rPr>
        <w:t>mail</w:t>
      </w:r>
      <w:r w:rsidRPr="00950B0B">
        <w:rPr>
          <w:b/>
          <w:bCs/>
          <w:i/>
          <w:iCs/>
          <w:sz w:val="22"/>
          <w:szCs w:val="22"/>
        </w:rPr>
        <w:t xml:space="preserve">: </w:t>
      </w:r>
      <w:hyperlink r:id="rId11" w:history="1">
        <w:r w:rsidRPr="00950B0B">
          <w:rPr>
            <w:rStyle w:val="a3"/>
            <w:b/>
            <w:bCs/>
            <w:i/>
            <w:iCs/>
            <w:sz w:val="22"/>
            <w:szCs w:val="22"/>
            <w:lang w:val="en-US"/>
          </w:rPr>
          <w:t>sovetniku</w:t>
        </w:r>
        <w:r w:rsidRPr="00950B0B">
          <w:rPr>
            <w:rStyle w:val="a3"/>
            <w:b/>
            <w:bCs/>
            <w:i/>
            <w:iCs/>
            <w:sz w:val="22"/>
            <w:szCs w:val="22"/>
          </w:rPr>
          <w:t>@</w:t>
        </w:r>
        <w:r w:rsidRPr="00950B0B">
          <w:rPr>
            <w:rStyle w:val="a3"/>
            <w:b/>
            <w:bCs/>
            <w:i/>
            <w:iCs/>
            <w:sz w:val="22"/>
            <w:szCs w:val="22"/>
            <w:lang w:val="en-US"/>
          </w:rPr>
          <w:t>mail</w:t>
        </w:r>
        <w:r w:rsidRPr="00950B0B">
          <w:rPr>
            <w:rStyle w:val="a3"/>
            <w:b/>
            <w:bCs/>
            <w:i/>
            <w:iCs/>
            <w:sz w:val="22"/>
            <w:szCs w:val="22"/>
          </w:rPr>
          <w:t>.</w:t>
        </w:r>
        <w:proofErr w:type="spellStart"/>
        <w:r w:rsidRPr="00950B0B">
          <w:rPr>
            <w:rStyle w:val="a3"/>
            <w:b/>
            <w:bCs/>
            <w:i/>
            <w:iCs/>
            <w:sz w:val="22"/>
            <w:szCs w:val="22"/>
            <w:lang w:val="en-US"/>
          </w:rPr>
          <w:t>ru</w:t>
        </w:r>
        <w:proofErr w:type="spellEnd"/>
      </w:hyperlink>
    </w:p>
    <w:p w:rsidR="00E702C4" w:rsidRPr="00C43BCD" w:rsidRDefault="00E702C4" w:rsidP="00E702C4">
      <w:pPr>
        <w:ind w:left="142"/>
        <w:rPr>
          <w:b/>
          <w:bCs/>
          <w:spacing w:val="34"/>
          <w:sz w:val="6"/>
          <w:szCs w:val="6"/>
        </w:rPr>
      </w:pPr>
    </w:p>
    <w:p w:rsidR="00E702C4" w:rsidRPr="00FD151B" w:rsidRDefault="00E702C4" w:rsidP="00E702C4">
      <w:pPr>
        <w:rPr>
          <w:b/>
          <w:bCs/>
          <w:sz w:val="6"/>
          <w:szCs w:val="6"/>
        </w:rPr>
      </w:pPr>
    </w:p>
    <w:tbl>
      <w:tblPr>
        <w:tblW w:w="0" w:type="auto"/>
        <w:jc w:val="center"/>
        <w:tblInd w:w="3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A0" w:firstRow="1" w:lastRow="0" w:firstColumn="1" w:lastColumn="0" w:noHBand="0" w:noVBand="0"/>
      </w:tblPr>
      <w:tblGrid>
        <w:gridCol w:w="4484"/>
        <w:gridCol w:w="1174"/>
        <w:gridCol w:w="1812"/>
        <w:gridCol w:w="62"/>
        <w:gridCol w:w="1750"/>
        <w:gridCol w:w="1794"/>
        <w:gridCol w:w="18"/>
      </w:tblGrid>
      <w:tr w:rsidR="00E702C4" w:rsidRPr="002A6C5F" w:rsidTr="008B6406">
        <w:trPr>
          <w:trHeight w:val="471"/>
          <w:jc w:val="center"/>
        </w:trPr>
        <w:tc>
          <w:tcPr>
            <w:tcW w:w="4484" w:type="dxa"/>
            <w:vAlign w:val="center"/>
          </w:tcPr>
          <w:p w:rsidR="00E702C4" w:rsidRPr="006C1FD1" w:rsidRDefault="00E702C4" w:rsidP="00A932E0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Варианты участия (отметить Х)</w:t>
            </w:r>
          </w:p>
        </w:tc>
        <w:tc>
          <w:tcPr>
            <w:tcW w:w="2986" w:type="dxa"/>
            <w:gridSpan w:val="2"/>
          </w:tcPr>
          <w:p w:rsidR="00E702C4" w:rsidRPr="00C20E84" w:rsidRDefault="00E702C4" w:rsidP="00E702C4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before="60" w:line="21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21"/>
              </w:rPr>
              <w:t>ОНЛАЙН УЧАСТИЕ</w:t>
            </w:r>
          </w:p>
        </w:tc>
        <w:tc>
          <w:tcPr>
            <w:tcW w:w="3624" w:type="dxa"/>
            <w:gridSpan w:val="4"/>
          </w:tcPr>
          <w:p w:rsidR="00E702C4" w:rsidRPr="00C20E84" w:rsidRDefault="00E702C4" w:rsidP="00A932E0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before="60" w:line="216" w:lineRule="auto"/>
              <w:jc w:val="center"/>
              <w:rPr>
                <w:sz w:val="16"/>
                <w:szCs w:val="18"/>
              </w:rPr>
            </w:pPr>
            <w:r w:rsidRPr="00C20E84">
              <w:rPr>
                <w:sz w:val="16"/>
                <w:szCs w:val="18"/>
              </w:rPr>
              <w:t>ЗАПИСЬ ВЕБИНАРА</w:t>
            </w:r>
          </w:p>
        </w:tc>
      </w:tr>
      <w:tr w:rsidR="00CA0427" w:rsidRPr="002A6C5F" w:rsidTr="008B6406">
        <w:trPr>
          <w:trHeight w:val="407"/>
          <w:jc w:val="center"/>
        </w:trPr>
        <w:tc>
          <w:tcPr>
            <w:tcW w:w="4484" w:type="dxa"/>
            <w:vAlign w:val="center"/>
          </w:tcPr>
          <w:p w:rsidR="00CA0427" w:rsidRDefault="00CA0427" w:rsidP="00A932E0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6610" w:type="dxa"/>
            <w:gridSpan w:val="6"/>
          </w:tcPr>
          <w:p w:rsidR="00CA0427" w:rsidRPr="00C20E84" w:rsidRDefault="00CA0427" w:rsidP="00A932E0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before="60" w:line="216" w:lineRule="auto"/>
              <w:jc w:val="center"/>
              <w:rPr>
                <w:sz w:val="16"/>
                <w:szCs w:val="18"/>
              </w:rPr>
            </w:pPr>
          </w:p>
        </w:tc>
      </w:tr>
      <w:tr w:rsidR="00E702C4" w:rsidRPr="002A6C5F" w:rsidTr="008B6406">
        <w:trPr>
          <w:trHeight w:val="481"/>
          <w:jc w:val="center"/>
        </w:trPr>
        <w:tc>
          <w:tcPr>
            <w:tcW w:w="4484" w:type="dxa"/>
            <w:vAlign w:val="center"/>
          </w:tcPr>
          <w:p w:rsidR="00E702C4" w:rsidRPr="001C08FA" w:rsidRDefault="00E702C4" w:rsidP="00A932E0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Юр. а</w:t>
            </w:r>
            <w:r w:rsidRPr="006C1FD1">
              <w:rPr>
                <w:b/>
                <w:bCs/>
                <w:sz w:val="18"/>
                <w:szCs w:val="18"/>
              </w:rPr>
              <w:t>дрес организации (с индексом)</w:t>
            </w:r>
          </w:p>
        </w:tc>
        <w:tc>
          <w:tcPr>
            <w:tcW w:w="6610" w:type="dxa"/>
            <w:gridSpan w:val="6"/>
          </w:tcPr>
          <w:p w:rsidR="00E702C4" w:rsidRPr="002A6C5F" w:rsidRDefault="00E702C4" w:rsidP="00A932E0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E702C4" w:rsidRPr="002A6C5F" w:rsidTr="008B6406">
        <w:trPr>
          <w:trHeight w:val="363"/>
          <w:jc w:val="center"/>
        </w:trPr>
        <w:tc>
          <w:tcPr>
            <w:tcW w:w="4484" w:type="dxa"/>
            <w:vAlign w:val="center"/>
          </w:tcPr>
          <w:p w:rsidR="00E702C4" w:rsidRDefault="00E702C4" w:rsidP="00A932E0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Почтовый адрес организации (с индексом)</w:t>
            </w:r>
          </w:p>
        </w:tc>
        <w:tc>
          <w:tcPr>
            <w:tcW w:w="6610" w:type="dxa"/>
            <w:gridSpan w:val="6"/>
          </w:tcPr>
          <w:p w:rsidR="00E702C4" w:rsidRPr="002A6C5F" w:rsidRDefault="00E702C4" w:rsidP="00A932E0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E702C4" w:rsidRPr="002A6C5F" w:rsidTr="008B6406">
        <w:trPr>
          <w:trHeight w:val="309"/>
          <w:jc w:val="center"/>
        </w:trPr>
        <w:tc>
          <w:tcPr>
            <w:tcW w:w="4484" w:type="dxa"/>
            <w:vAlign w:val="center"/>
          </w:tcPr>
          <w:p w:rsidR="00E702C4" w:rsidRPr="006C1FD1" w:rsidRDefault="00E702C4" w:rsidP="00A932E0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6C1FD1">
              <w:rPr>
                <w:b/>
                <w:bCs/>
                <w:sz w:val="18"/>
                <w:szCs w:val="18"/>
              </w:rPr>
              <w:t>Телефон/Факс</w:t>
            </w:r>
          </w:p>
        </w:tc>
        <w:tc>
          <w:tcPr>
            <w:tcW w:w="6610" w:type="dxa"/>
            <w:gridSpan w:val="6"/>
          </w:tcPr>
          <w:p w:rsidR="00E702C4" w:rsidRPr="002A6C5F" w:rsidRDefault="00E702C4" w:rsidP="00A932E0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E702C4" w:rsidRPr="002A6C5F" w:rsidTr="008B6406">
        <w:trPr>
          <w:trHeight w:val="403"/>
          <w:jc w:val="center"/>
        </w:trPr>
        <w:tc>
          <w:tcPr>
            <w:tcW w:w="4484" w:type="dxa"/>
            <w:vAlign w:val="center"/>
          </w:tcPr>
          <w:p w:rsidR="00E702C4" w:rsidRPr="0097641A" w:rsidRDefault="00E702C4" w:rsidP="00A932E0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97641A">
              <w:rPr>
                <w:b/>
                <w:bCs/>
                <w:sz w:val="28"/>
                <w:szCs w:val="18"/>
              </w:rPr>
              <w:t>e-mail</w:t>
            </w:r>
          </w:p>
        </w:tc>
        <w:tc>
          <w:tcPr>
            <w:tcW w:w="2986" w:type="dxa"/>
            <w:gridSpan w:val="2"/>
          </w:tcPr>
          <w:p w:rsidR="00E702C4" w:rsidRPr="002A6C5F" w:rsidRDefault="00E702C4" w:rsidP="00A932E0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Отправка документов</w:t>
            </w:r>
          </w:p>
        </w:tc>
        <w:tc>
          <w:tcPr>
            <w:tcW w:w="3624" w:type="dxa"/>
            <w:gridSpan w:val="4"/>
          </w:tcPr>
          <w:p w:rsidR="00E702C4" w:rsidRPr="002A6C5F" w:rsidRDefault="00E702C4" w:rsidP="00A932E0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Раздаточный материал</w:t>
            </w:r>
          </w:p>
        </w:tc>
      </w:tr>
      <w:tr w:rsidR="00E702C4" w:rsidRPr="002A6C5F" w:rsidTr="008B6406">
        <w:trPr>
          <w:trHeight w:val="355"/>
          <w:jc w:val="center"/>
        </w:trPr>
        <w:tc>
          <w:tcPr>
            <w:tcW w:w="4484" w:type="dxa"/>
            <w:vAlign w:val="center"/>
          </w:tcPr>
          <w:p w:rsidR="00E702C4" w:rsidRPr="006C1FD1" w:rsidRDefault="00E702C4" w:rsidP="00A932E0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6C1FD1">
              <w:rPr>
                <w:b/>
                <w:bCs/>
                <w:sz w:val="18"/>
                <w:szCs w:val="18"/>
              </w:rPr>
              <w:t>ИНН/КПП организации</w:t>
            </w:r>
          </w:p>
        </w:tc>
        <w:tc>
          <w:tcPr>
            <w:tcW w:w="6610" w:type="dxa"/>
            <w:gridSpan w:val="6"/>
          </w:tcPr>
          <w:p w:rsidR="00E702C4" w:rsidRPr="002A6C5F" w:rsidRDefault="00E702C4" w:rsidP="00A932E0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E702C4" w:rsidRPr="002A6C5F" w:rsidRDefault="00E702C4" w:rsidP="00A932E0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E702C4" w:rsidRPr="002A6C5F" w:rsidTr="008B6406">
        <w:trPr>
          <w:trHeight w:val="387"/>
          <w:jc w:val="center"/>
        </w:trPr>
        <w:tc>
          <w:tcPr>
            <w:tcW w:w="4484" w:type="dxa"/>
            <w:vAlign w:val="center"/>
          </w:tcPr>
          <w:p w:rsidR="00E702C4" w:rsidRPr="006C1FD1" w:rsidRDefault="00E702C4" w:rsidP="00A932E0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Контактное лицо (ФИО, телефон для связи)</w:t>
            </w:r>
          </w:p>
        </w:tc>
        <w:tc>
          <w:tcPr>
            <w:tcW w:w="6610" w:type="dxa"/>
            <w:gridSpan w:val="6"/>
          </w:tcPr>
          <w:p w:rsidR="00E702C4" w:rsidRPr="002A6C5F" w:rsidRDefault="00E702C4" w:rsidP="00A932E0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E702C4" w:rsidRPr="002A6C5F" w:rsidTr="008B6406">
        <w:trPr>
          <w:trHeight w:val="193"/>
          <w:jc w:val="center"/>
        </w:trPr>
        <w:tc>
          <w:tcPr>
            <w:tcW w:w="4484" w:type="dxa"/>
            <w:vAlign w:val="center"/>
          </w:tcPr>
          <w:p w:rsidR="00E702C4" w:rsidRPr="002A6C5F" w:rsidRDefault="00E702C4" w:rsidP="00A932E0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sz w:val="18"/>
                <w:szCs w:val="18"/>
              </w:rPr>
            </w:pPr>
            <w:r w:rsidRPr="006C1FD1">
              <w:rPr>
                <w:b/>
                <w:bCs/>
                <w:sz w:val="18"/>
                <w:szCs w:val="18"/>
              </w:rPr>
              <w:t>Ф.И.О. участника(</w:t>
            </w:r>
            <w:proofErr w:type="spellStart"/>
            <w:r>
              <w:rPr>
                <w:b/>
                <w:bCs/>
                <w:sz w:val="18"/>
                <w:szCs w:val="18"/>
              </w:rPr>
              <w:t>ов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610" w:type="dxa"/>
            <w:gridSpan w:val="6"/>
          </w:tcPr>
          <w:p w:rsidR="00E702C4" w:rsidRDefault="00E702C4" w:rsidP="00A932E0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both"/>
              <w:rPr>
                <w:sz w:val="18"/>
                <w:szCs w:val="18"/>
              </w:rPr>
            </w:pPr>
          </w:p>
          <w:p w:rsidR="00E702C4" w:rsidRPr="002A6C5F" w:rsidRDefault="00E702C4" w:rsidP="00A932E0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E702C4" w:rsidRPr="002A6C5F" w:rsidTr="008B6406">
        <w:trPr>
          <w:trHeight w:val="407"/>
          <w:jc w:val="center"/>
        </w:trPr>
        <w:tc>
          <w:tcPr>
            <w:tcW w:w="4484" w:type="dxa"/>
            <w:vAlign w:val="center"/>
          </w:tcPr>
          <w:p w:rsidR="00E702C4" w:rsidRPr="006C1FD1" w:rsidRDefault="00E702C4" w:rsidP="00A932E0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Должность участника(</w:t>
            </w:r>
            <w:proofErr w:type="spellStart"/>
            <w:r>
              <w:rPr>
                <w:b/>
                <w:bCs/>
                <w:sz w:val="18"/>
                <w:szCs w:val="18"/>
              </w:rPr>
              <w:t>ов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610" w:type="dxa"/>
            <w:gridSpan w:val="6"/>
          </w:tcPr>
          <w:p w:rsidR="00E702C4" w:rsidRDefault="00E702C4" w:rsidP="00A932E0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E702C4" w:rsidRPr="002A6C5F" w:rsidTr="008B6406">
        <w:trPr>
          <w:trHeight w:val="293"/>
          <w:jc w:val="center"/>
        </w:trPr>
        <w:tc>
          <w:tcPr>
            <w:tcW w:w="4484" w:type="dxa"/>
            <w:vAlign w:val="center"/>
          </w:tcPr>
          <w:p w:rsidR="00E702C4" w:rsidRPr="006C1FD1" w:rsidRDefault="00E702C4" w:rsidP="00A932E0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6C1FD1">
              <w:rPr>
                <w:b/>
                <w:bCs/>
                <w:sz w:val="18"/>
                <w:szCs w:val="18"/>
              </w:rPr>
              <w:t>Сотовый телефон участника</w:t>
            </w:r>
            <w:r>
              <w:rPr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b/>
                <w:bCs/>
                <w:sz w:val="18"/>
                <w:szCs w:val="18"/>
              </w:rPr>
              <w:t>ов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6610" w:type="dxa"/>
            <w:gridSpan w:val="6"/>
          </w:tcPr>
          <w:p w:rsidR="00E702C4" w:rsidRPr="002A6C5F" w:rsidRDefault="00E702C4" w:rsidP="00A932E0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E702C4" w:rsidRPr="002A6C5F" w:rsidTr="008B6406">
        <w:trPr>
          <w:trHeight w:val="388"/>
          <w:jc w:val="center"/>
        </w:trPr>
        <w:tc>
          <w:tcPr>
            <w:tcW w:w="4484" w:type="dxa"/>
            <w:vAlign w:val="center"/>
          </w:tcPr>
          <w:p w:rsidR="00E702C4" w:rsidRPr="006C1FD1" w:rsidRDefault="00E702C4" w:rsidP="008B6406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Согласие на получение приглашений на семинары на </w:t>
            </w:r>
            <w:proofErr w:type="spellStart"/>
            <w:r w:rsidRPr="00651617">
              <w:rPr>
                <w:b/>
                <w:bCs/>
                <w:sz w:val="18"/>
                <w:szCs w:val="18"/>
              </w:rPr>
              <w:t>Viber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651617">
              <w:rPr>
                <w:b/>
                <w:bCs/>
                <w:sz w:val="18"/>
                <w:szCs w:val="18"/>
              </w:rPr>
              <w:t>WhatsApp</w:t>
            </w:r>
            <w:proofErr w:type="spellEnd"/>
            <w:r>
              <w:rPr>
                <w:b/>
                <w:bCs/>
                <w:sz w:val="18"/>
                <w:szCs w:val="18"/>
              </w:rPr>
              <w:t>,</w:t>
            </w:r>
            <w:r w:rsidR="008B640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51617">
              <w:rPr>
                <w:b/>
                <w:bCs/>
                <w:sz w:val="18"/>
                <w:szCs w:val="18"/>
              </w:rPr>
              <w:t>Telegram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51617">
              <w:rPr>
                <w:b/>
                <w:bCs/>
                <w:sz w:val="18"/>
                <w:szCs w:val="18"/>
              </w:rPr>
              <w:t>(отметить Х)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174" w:type="dxa"/>
          </w:tcPr>
          <w:p w:rsidR="00E702C4" w:rsidRPr="002A6C5F" w:rsidRDefault="00E702C4" w:rsidP="00A932E0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651617">
              <w:rPr>
                <w:b/>
                <w:bCs/>
                <w:sz w:val="18"/>
                <w:szCs w:val="18"/>
              </w:rPr>
              <w:t>Viber</w:t>
            </w:r>
            <w:proofErr w:type="spellEnd"/>
          </w:p>
        </w:tc>
        <w:tc>
          <w:tcPr>
            <w:tcW w:w="1874" w:type="dxa"/>
            <w:gridSpan w:val="2"/>
          </w:tcPr>
          <w:p w:rsidR="00E702C4" w:rsidRPr="002A6C5F" w:rsidRDefault="00E702C4" w:rsidP="00A932E0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651617">
              <w:rPr>
                <w:b/>
                <w:bCs/>
                <w:sz w:val="18"/>
                <w:szCs w:val="18"/>
              </w:rPr>
              <w:t>WhatsApp</w:t>
            </w:r>
            <w:proofErr w:type="spellEnd"/>
          </w:p>
        </w:tc>
        <w:tc>
          <w:tcPr>
            <w:tcW w:w="1750" w:type="dxa"/>
          </w:tcPr>
          <w:p w:rsidR="00E702C4" w:rsidRPr="002A6C5F" w:rsidRDefault="00E702C4" w:rsidP="00A932E0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651617">
              <w:rPr>
                <w:b/>
                <w:bCs/>
                <w:sz w:val="18"/>
                <w:szCs w:val="18"/>
              </w:rPr>
              <w:t>Telegram</w:t>
            </w:r>
            <w:proofErr w:type="spellEnd"/>
          </w:p>
        </w:tc>
        <w:tc>
          <w:tcPr>
            <w:tcW w:w="1812" w:type="dxa"/>
            <w:gridSpan w:val="2"/>
          </w:tcPr>
          <w:p w:rsidR="00E702C4" w:rsidRPr="00651617" w:rsidRDefault="00E702C4" w:rsidP="00A932E0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</w:tc>
      </w:tr>
      <w:tr w:rsidR="00E702C4" w:rsidRPr="002A6C5F" w:rsidTr="008B6406">
        <w:trPr>
          <w:gridAfter w:val="1"/>
          <w:wAfter w:w="18" w:type="dxa"/>
          <w:trHeight w:val="353"/>
          <w:jc w:val="center"/>
        </w:trPr>
        <w:tc>
          <w:tcPr>
            <w:tcW w:w="4484" w:type="dxa"/>
            <w:vAlign w:val="center"/>
          </w:tcPr>
          <w:p w:rsidR="00E702C4" w:rsidRPr="006C1FD1" w:rsidRDefault="00E702C4" w:rsidP="00A932E0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оплаты (отметить Х)</w:t>
            </w:r>
          </w:p>
        </w:tc>
        <w:tc>
          <w:tcPr>
            <w:tcW w:w="3048" w:type="dxa"/>
            <w:gridSpan w:val="3"/>
          </w:tcPr>
          <w:p w:rsidR="00E702C4" w:rsidRPr="002A6C5F" w:rsidRDefault="00E702C4" w:rsidP="00A932E0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Безналичный (предоплата)</w:t>
            </w:r>
          </w:p>
        </w:tc>
        <w:tc>
          <w:tcPr>
            <w:tcW w:w="3544" w:type="dxa"/>
            <w:gridSpan w:val="2"/>
          </w:tcPr>
          <w:p w:rsidR="00E702C4" w:rsidRPr="002A6C5F" w:rsidRDefault="00E702C4" w:rsidP="00A932E0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Безналичный (</w:t>
            </w:r>
            <w:proofErr w:type="spellStart"/>
            <w:r>
              <w:rPr>
                <w:sz w:val="18"/>
                <w:szCs w:val="18"/>
              </w:rPr>
              <w:t>гарант.письмо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</w:tr>
    </w:tbl>
    <w:p w:rsidR="00E702C4" w:rsidRPr="008B6406" w:rsidRDefault="00E702C4" w:rsidP="00E702C4">
      <w:pPr>
        <w:spacing w:after="120"/>
        <w:ind w:left="142" w:right="141"/>
      </w:pPr>
      <w:proofErr w:type="spellStart"/>
      <w:r w:rsidRPr="008B6406">
        <w:t>Вебинар</w:t>
      </w:r>
      <w:proofErr w:type="spellEnd"/>
      <w:r w:rsidRPr="008B6406">
        <w:t xml:space="preserve"> состоится при наборе группы и возможно изменение даты проведения </w:t>
      </w:r>
      <w:proofErr w:type="spellStart"/>
      <w:r w:rsidRPr="008B6406">
        <w:t>вебинара</w:t>
      </w:r>
      <w:proofErr w:type="spellEnd"/>
      <w:r w:rsidRPr="008B6406">
        <w:t>.</w:t>
      </w:r>
    </w:p>
    <w:p w:rsidR="00BF7589" w:rsidRPr="00E702C4" w:rsidRDefault="00E702C4" w:rsidP="00E702C4">
      <w:pPr>
        <w:ind w:left="142" w:right="141"/>
        <w:rPr>
          <w:sz w:val="20"/>
        </w:rPr>
      </w:pPr>
      <w:r w:rsidRPr="003720FF">
        <w:rPr>
          <w:sz w:val="20"/>
        </w:rPr>
        <w:t>* Информация по персональным данным остается только в пределах нашей организации</w:t>
      </w:r>
      <w:r>
        <w:rPr>
          <w:sz w:val="20"/>
        </w:rPr>
        <w:t>,</w:t>
      </w:r>
      <w:r w:rsidRPr="003720FF">
        <w:rPr>
          <w:sz w:val="20"/>
        </w:rPr>
        <w:t xml:space="preserve"> и мы гарантируем не использовать Ваши данные в иных коммерческих целях.</w:t>
      </w:r>
    </w:p>
    <w:sectPr w:rsidR="00BF7589" w:rsidRPr="00E702C4" w:rsidSect="00697A4B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A49B08"/>
    <w:multiLevelType w:val="singleLevel"/>
    <w:tmpl w:val="9EA49B08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76D2351"/>
    <w:multiLevelType w:val="hybridMultilevel"/>
    <w:tmpl w:val="4C082834"/>
    <w:lvl w:ilvl="0" w:tplc="46B86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EA3688"/>
    <w:multiLevelType w:val="multilevel"/>
    <w:tmpl w:val="762AC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BE4172B"/>
    <w:multiLevelType w:val="hybridMultilevel"/>
    <w:tmpl w:val="019882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D2697"/>
    <w:multiLevelType w:val="hybridMultilevel"/>
    <w:tmpl w:val="77C07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F7AAF"/>
    <w:multiLevelType w:val="multilevel"/>
    <w:tmpl w:val="B9905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6AE5121"/>
    <w:multiLevelType w:val="multilevel"/>
    <w:tmpl w:val="2734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83"/>
    <w:rsid w:val="000637E5"/>
    <w:rsid w:val="000D5FF5"/>
    <w:rsid w:val="00137483"/>
    <w:rsid w:val="00145BBE"/>
    <w:rsid w:val="00172DDB"/>
    <w:rsid w:val="00195530"/>
    <w:rsid w:val="001A0796"/>
    <w:rsid w:val="001A7370"/>
    <w:rsid w:val="001D44A7"/>
    <w:rsid w:val="00242CD4"/>
    <w:rsid w:val="002479DC"/>
    <w:rsid w:val="00284C6F"/>
    <w:rsid w:val="00290CE9"/>
    <w:rsid w:val="002A6C8F"/>
    <w:rsid w:val="002E1501"/>
    <w:rsid w:val="002E2E80"/>
    <w:rsid w:val="00350FBA"/>
    <w:rsid w:val="0035120A"/>
    <w:rsid w:val="003676BD"/>
    <w:rsid w:val="00371B6F"/>
    <w:rsid w:val="003F7577"/>
    <w:rsid w:val="004659EA"/>
    <w:rsid w:val="004771D6"/>
    <w:rsid w:val="004779A7"/>
    <w:rsid w:val="0048113D"/>
    <w:rsid w:val="00497D9D"/>
    <w:rsid w:val="004B2F4D"/>
    <w:rsid w:val="004C698A"/>
    <w:rsid w:val="004D19FC"/>
    <w:rsid w:val="00555928"/>
    <w:rsid w:val="0056044C"/>
    <w:rsid w:val="0060620B"/>
    <w:rsid w:val="006261B9"/>
    <w:rsid w:val="0063568A"/>
    <w:rsid w:val="006655EF"/>
    <w:rsid w:val="006660E8"/>
    <w:rsid w:val="006700BD"/>
    <w:rsid w:val="00697792"/>
    <w:rsid w:val="00697A4B"/>
    <w:rsid w:val="006D735A"/>
    <w:rsid w:val="007266E8"/>
    <w:rsid w:val="00755EC5"/>
    <w:rsid w:val="00762926"/>
    <w:rsid w:val="007640C8"/>
    <w:rsid w:val="00780DB3"/>
    <w:rsid w:val="00787177"/>
    <w:rsid w:val="007A01DF"/>
    <w:rsid w:val="007F6954"/>
    <w:rsid w:val="007F7C14"/>
    <w:rsid w:val="00866995"/>
    <w:rsid w:val="00894B47"/>
    <w:rsid w:val="008B6406"/>
    <w:rsid w:val="008D60CB"/>
    <w:rsid w:val="009447AC"/>
    <w:rsid w:val="009459E5"/>
    <w:rsid w:val="009648F1"/>
    <w:rsid w:val="00985940"/>
    <w:rsid w:val="009C38BF"/>
    <w:rsid w:val="00A01D89"/>
    <w:rsid w:val="00A20B46"/>
    <w:rsid w:val="00A56203"/>
    <w:rsid w:val="00A62BE4"/>
    <w:rsid w:val="00AC0AC6"/>
    <w:rsid w:val="00AD2ED0"/>
    <w:rsid w:val="00AF5A3F"/>
    <w:rsid w:val="00B61461"/>
    <w:rsid w:val="00B8029C"/>
    <w:rsid w:val="00BA3ED4"/>
    <w:rsid w:val="00BF7589"/>
    <w:rsid w:val="00C30CB1"/>
    <w:rsid w:val="00C456D9"/>
    <w:rsid w:val="00C61181"/>
    <w:rsid w:val="00C62D4C"/>
    <w:rsid w:val="00C7747A"/>
    <w:rsid w:val="00CA0427"/>
    <w:rsid w:val="00CF6778"/>
    <w:rsid w:val="00D56B66"/>
    <w:rsid w:val="00D624B3"/>
    <w:rsid w:val="00D723E0"/>
    <w:rsid w:val="00D87CB0"/>
    <w:rsid w:val="00DF41BD"/>
    <w:rsid w:val="00E45A8A"/>
    <w:rsid w:val="00E702C4"/>
    <w:rsid w:val="00EE25A7"/>
    <w:rsid w:val="00EF5A15"/>
    <w:rsid w:val="00F5563C"/>
    <w:rsid w:val="00F96982"/>
    <w:rsid w:val="00FC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37483"/>
    <w:rPr>
      <w:rFonts w:ascii="Verdana" w:hAnsi="Verdana" w:cs="Verdana"/>
      <w:sz w:val="18"/>
      <w:szCs w:val="18"/>
    </w:rPr>
  </w:style>
  <w:style w:type="table" w:styleId="a8">
    <w:name w:val="Table Grid"/>
    <w:basedOn w:val="a1"/>
    <w:uiPriority w:val="39"/>
    <w:rsid w:val="00137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1">
    <w:name w:val="Гиперссылка1"/>
    <w:rsid w:val="006660E8"/>
    <w:rPr>
      <w:color w:val="0000FF"/>
      <w:u w:val="single"/>
    </w:rPr>
  </w:style>
  <w:style w:type="paragraph" w:styleId="2">
    <w:name w:val="Body Text 2"/>
    <w:basedOn w:val="a"/>
    <w:link w:val="20"/>
    <w:rsid w:val="006660E8"/>
    <w:pPr>
      <w:jc w:val="both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6660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Label10">
    <w:name w:val="ListLabel 10"/>
    <w:qFormat/>
    <w:rsid w:val="00195530"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paragraph" w:customStyle="1" w:styleId="Default">
    <w:name w:val="Default"/>
    <w:qFormat/>
    <w:rsid w:val="00195530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37483"/>
    <w:rPr>
      <w:rFonts w:ascii="Verdana" w:hAnsi="Verdana" w:cs="Verdana"/>
      <w:sz w:val="18"/>
      <w:szCs w:val="18"/>
    </w:rPr>
  </w:style>
  <w:style w:type="table" w:styleId="a8">
    <w:name w:val="Table Grid"/>
    <w:basedOn w:val="a1"/>
    <w:uiPriority w:val="39"/>
    <w:rsid w:val="00137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1">
    <w:name w:val="Гиперссылка1"/>
    <w:rsid w:val="006660E8"/>
    <w:rPr>
      <w:color w:val="0000FF"/>
      <w:u w:val="single"/>
    </w:rPr>
  </w:style>
  <w:style w:type="paragraph" w:styleId="2">
    <w:name w:val="Body Text 2"/>
    <w:basedOn w:val="a"/>
    <w:link w:val="20"/>
    <w:rsid w:val="006660E8"/>
    <w:pPr>
      <w:jc w:val="both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6660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Label10">
    <w:name w:val="ListLabel 10"/>
    <w:qFormat/>
    <w:rsid w:val="00195530"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paragraph" w:customStyle="1" w:styleId="Default">
    <w:name w:val="Default"/>
    <w:qFormat/>
    <w:rsid w:val="00195530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niku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vetniku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s.google.com/forms/d/1ow6uZH5FnDQg2_LMC08IU-rZLiBpNfDfyFSbLuZxMwQ/edit?usp=sha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arsovet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FF75E-35FD-4308-878E-4013FAAD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2021-11-08T06:26:00Z</cp:lastPrinted>
  <dcterms:created xsi:type="dcterms:W3CDTF">2021-11-08T06:27:00Z</dcterms:created>
  <dcterms:modified xsi:type="dcterms:W3CDTF">2021-11-08T06:27:00Z</dcterms:modified>
</cp:coreProperties>
</file>