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0C8C" w14:textId="4C83302A" w:rsidR="005B4DEA" w:rsidRPr="00386F25" w:rsidRDefault="005B4DEA" w:rsidP="007C15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6F25">
        <w:rPr>
          <w:rFonts w:ascii="Times New Roman" w:hAnsi="Times New Roman" w:cs="Times New Roman"/>
          <w:b/>
          <w:bCs/>
          <w:sz w:val="28"/>
          <w:szCs w:val="28"/>
        </w:rPr>
        <w:t xml:space="preserve">Виктор </w:t>
      </w:r>
      <w:proofErr w:type="spellStart"/>
      <w:r w:rsidRPr="00386F25">
        <w:rPr>
          <w:rFonts w:ascii="Times New Roman" w:hAnsi="Times New Roman" w:cs="Times New Roman"/>
          <w:b/>
          <w:bCs/>
          <w:sz w:val="28"/>
          <w:szCs w:val="28"/>
        </w:rPr>
        <w:t>Кидяев</w:t>
      </w:r>
      <w:proofErr w:type="spellEnd"/>
      <w:r w:rsidRPr="00386F25">
        <w:rPr>
          <w:rFonts w:ascii="Times New Roman" w:hAnsi="Times New Roman" w:cs="Times New Roman"/>
          <w:b/>
          <w:bCs/>
          <w:sz w:val="28"/>
          <w:szCs w:val="28"/>
        </w:rPr>
        <w:t>: Конституционн</w:t>
      </w:r>
      <w:r w:rsidR="00914958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386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394F" w:rsidRPr="00386F2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86F25">
        <w:rPr>
          <w:rFonts w:ascii="Times New Roman" w:hAnsi="Times New Roman" w:cs="Times New Roman"/>
          <w:b/>
          <w:bCs/>
          <w:sz w:val="28"/>
          <w:szCs w:val="28"/>
        </w:rPr>
        <w:t>уд РФ</w:t>
      </w:r>
      <w:r w:rsidR="00386F25" w:rsidRPr="00386F25">
        <w:rPr>
          <w:rFonts w:ascii="Times New Roman" w:hAnsi="Times New Roman" w:cs="Times New Roman"/>
          <w:b/>
          <w:bCs/>
          <w:sz w:val="28"/>
          <w:szCs w:val="28"/>
        </w:rPr>
        <w:t xml:space="preserve"> поддержал муниципалитеты в вопросе ликвидации незаконных свалок</w:t>
      </w:r>
    </w:p>
    <w:p w14:paraId="01B26234" w14:textId="336E15AC" w:rsidR="005B4DEA" w:rsidRPr="007C1517" w:rsidRDefault="005B4DEA" w:rsidP="007C15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42247B" w14:textId="730FB620" w:rsidR="005B4DEA" w:rsidRPr="007C1517" w:rsidRDefault="005B4DEA" w:rsidP="007C1517">
      <w:pPr>
        <w:jc w:val="both"/>
        <w:rPr>
          <w:rFonts w:ascii="Times New Roman" w:hAnsi="Times New Roman" w:cs="Times New Roman"/>
          <w:sz w:val="28"/>
          <w:szCs w:val="28"/>
        </w:rPr>
      </w:pPr>
      <w:r w:rsidRPr="007C1517">
        <w:rPr>
          <w:rFonts w:ascii="Times New Roman" w:hAnsi="Times New Roman" w:cs="Times New Roman"/>
          <w:sz w:val="28"/>
          <w:szCs w:val="28"/>
        </w:rPr>
        <w:t xml:space="preserve">Конституционный </w:t>
      </w:r>
      <w:r w:rsidR="0083394F" w:rsidRPr="007C1517">
        <w:rPr>
          <w:rFonts w:ascii="Times New Roman" w:hAnsi="Times New Roman" w:cs="Times New Roman"/>
          <w:sz w:val="28"/>
          <w:szCs w:val="28"/>
        </w:rPr>
        <w:t>С</w:t>
      </w:r>
      <w:r w:rsidRPr="007C1517">
        <w:rPr>
          <w:rFonts w:ascii="Times New Roman" w:hAnsi="Times New Roman" w:cs="Times New Roman"/>
          <w:sz w:val="28"/>
          <w:szCs w:val="28"/>
        </w:rPr>
        <w:t>уд Российской Федерации в постановлении от 30 мая 2023 года № 27-П/2023 признал противоречащими Конституции РФ ряд норм федерального законодательства в той мере, в какой они являются основанием для возложения на орган</w:t>
      </w:r>
      <w:r w:rsidR="007C1517">
        <w:rPr>
          <w:rFonts w:ascii="Times New Roman" w:hAnsi="Times New Roman" w:cs="Times New Roman"/>
          <w:sz w:val="28"/>
          <w:szCs w:val="28"/>
        </w:rPr>
        <w:t>ы</w:t>
      </w:r>
      <w:r w:rsidRPr="007C1517">
        <w:rPr>
          <w:rFonts w:ascii="Times New Roman" w:hAnsi="Times New Roman" w:cs="Times New Roman"/>
          <w:sz w:val="28"/>
          <w:szCs w:val="28"/>
        </w:rPr>
        <w:t xml:space="preserve"> местного самоуправления обязанност</w:t>
      </w:r>
      <w:r w:rsidR="007C1517">
        <w:rPr>
          <w:rFonts w:ascii="Times New Roman" w:hAnsi="Times New Roman" w:cs="Times New Roman"/>
          <w:sz w:val="28"/>
          <w:szCs w:val="28"/>
        </w:rPr>
        <w:t>ей</w:t>
      </w:r>
      <w:r w:rsidRPr="007C1517">
        <w:rPr>
          <w:rFonts w:ascii="Times New Roman" w:hAnsi="Times New Roman" w:cs="Times New Roman"/>
          <w:sz w:val="28"/>
          <w:szCs w:val="28"/>
        </w:rPr>
        <w:t xml:space="preserve"> по ликвидации за счет средств местного бюджета </w:t>
      </w:r>
      <w:r w:rsidR="007C1517">
        <w:rPr>
          <w:rFonts w:ascii="Times New Roman" w:hAnsi="Times New Roman" w:cs="Times New Roman"/>
          <w:sz w:val="28"/>
          <w:szCs w:val="28"/>
        </w:rPr>
        <w:t xml:space="preserve">несанкционированных свалок </w:t>
      </w:r>
      <w:r w:rsidRPr="007C1517">
        <w:rPr>
          <w:rFonts w:ascii="Times New Roman" w:hAnsi="Times New Roman" w:cs="Times New Roman"/>
          <w:sz w:val="28"/>
          <w:szCs w:val="28"/>
        </w:rPr>
        <w:t>или для взыскания с муниципального образования расходов на такую ликвидацию</w:t>
      </w:r>
      <w:r w:rsidR="007C1517">
        <w:rPr>
          <w:rFonts w:ascii="Times New Roman" w:hAnsi="Times New Roman" w:cs="Times New Roman"/>
          <w:sz w:val="28"/>
          <w:szCs w:val="28"/>
        </w:rPr>
        <w:t>,</w:t>
      </w:r>
      <w:r w:rsidRPr="007C1517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C1517">
        <w:rPr>
          <w:rFonts w:ascii="Times New Roman" w:hAnsi="Times New Roman" w:cs="Times New Roman"/>
          <w:sz w:val="28"/>
          <w:szCs w:val="28"/>
        </w:rPr>
        <w:t xml:space="preserve">свалки </w:t>
      </w:r>
      <w:r w:rsidRPr="007C1517">
        <w:rPr>
          <w:rFonts w:ascii="Times New Roman" w:hAnsi="Times New Roman" w:cs="Times New Roman"/>
          <w:sz w:val="28"/>
          <w:szCs w:val="28"/>
        </w:rPr>
        <w:t xml:space="preserve">расположены на земельных участках, находящихся в государственной собственности, </w:t>
      </w:r>
      <w:r w:rsidR="007C1517">
        <w:rPr>
          <w:rFonts w:ascii="Times New Roman" w:hAnsi="Times New Roman" w:cs="Times New Roman"/>
          <w:sz w:val="28"/>
          <w:szCs w:val="28"/>
        </w:rPr>
        <w:t xml:space="preserve">но </w:t>
      </w:r>
      <w:r w:rsidRPr="007C1517">
        <w:rPr>
          <w:rFonts w:ascii="Times New Roman" w:hAnsi="Times New Roman" w:cs="Times New Roman"/>
          <w:sz w:val="28"/>
          <w:szCs w:val="28"/>
        </w:rPr>
        <w:t xml:space="preserve">не обеспечено финансирование, </w:t>
      </w:r>
      <w:r w:rsidR="0083394F" w:rsidRPr="007C1517">
        <w:rPr>
          <w:rFonts w:ascii="Times New Roman" w:hAnsi="Times New Roman" w:cs="Times New Roman"/>
          <w:sz w:val="28"/>
          <w:szCs w:val="28"/>
        </w:rPr>
        <w:t xml:space="preserve">или же </w:t>
      </w:r>
      <w:r w:rsidRPr="007C1517">
        <w:rPr>
          <w:rFonts w:ascii="Times New Roman" w:hAnsi="Times New Roman" w:cs="Times New Roman"/>
          <w:sz w:val="28"/>
          <w:szCs w:val="28"/>
        </w:rPr>
        <w:t>на земельных участках, государственная собственность на которые не разграничена</w:t>
      </w:r>
      <w:r w:rsidR="007C1517">
        <w:rPr>
          <w:rFonts w:ascii="Times New Roman" w:hAnsi="Times New Roman" w:cs="Times New Roman"/>
          <w:sz w:val="28"/>
          <w:szCs w:val="28"/>
        </w:rPr>
        <w:t xml:space="preserve">. При этом подчеркивается, что </w:t>
      </w:r>
      <w:r w:rsidRPr="007C1517">
        <w:rPr>
          <w:rFonts w:ascii="Times New Roman" w:hAnsi="Times New Roman" w:cs="Times New Roman"/>
          <w:sz w:val="28"/>
          <w:szCs w:val="28"/>
        </w:rPr>
        <w:t xml:space="preserve">возникновение или продолжение функционирования незаконной свалки </w:t>
      </w:r>
      <w:r w:rsidR="007C1517">
        <w:rPr>
          <w:rFonts w:ascii="Times New Roman" w:hAnsi="Times New Roman" w:cs="Times New Roman"/>
          <w:sz w:val="28"/>
          <w:szCs w:val="28"/>
        </w:rPr>
        <w:t xml:space="preserve">не должно быть </w:t>
      </w:r>
      <w:r w:rsidRPr="007C1517">
        <w:rPr>
          <w:rFonts w:ascii="Times New Roman" w:hAnsi="Times New Roman" w:cs="Times New Roman"/>
          <w:sz w:val="28"/>
          <w:szCs w:val="28"/>
        </w:rPr>
        <w:t xml:space="preserve">вызвано неправомерными действиями </w:t>
      </w:r>
      <w:r w:rsidR="007C1517">
        <w:rPr>
          <w:rFonts w:ascii="Times New Roman" w:hAnsi="Times New Roman" w:cs="Times New Roman"/>
          <w:sz w:val="28"/>
          <w:szCs w:val="28"/>
        </w:rPr>
        <w:t>муниципалитета</w:t>
      </w:r>
      <w:r w:rsidRPr="007C1517">
        <w:rPr>
          <w:rFonts w:ascii="Times New Roman" w:hAnsi="Times New Roman" w:cs="Times New Roman"/>
          <w:sz w:val="28"/>
          <w:szCs w:val="28"/>
        </w:rPr>
        <w:t>.</w:t>
      </w:r>
    </w:p>
    <w:p w14:paraId="60FB3CEF" w14:textId="7DA76D79" w:rsidR="005B4DEA" w:rsidRPr="007C1517" w:rsidRDefault="005B4DEA" w:rsidP="007C1517">
      <w:pPr>
        <w:jc w:val="both"/>
        <w:rPr>
          <w:rFonts w:ascii="Times New Roman" w:hAnsi="Times New Roman" w:cs="Times New Roman"/>
          <w:sz w:val="28"/>
          <w:szCs w:val="28"/>
        </w:rPr>
      </w:pPr>
      <w:r w:rsidRPr="007C1517">
        <w:rPr>
          <w:rFonts w:ascii="Times New Roman" w:hAnsi="Times New Roman" w:cs="Times New Roman"/>
          <w:sz w:val="28"/>
          <w:szCs w:val="28"/>
        </w:rPr>
        <w:t xml:space="preserve">Исходя из этого Конституционный суд РФ отметил, что необходимо внести изменения в действующее правовое регулирование, в том числе </w:t>
      </w:r>
      <w:r w:rsidRPr="007C1517">
        <w:rPr>
          <w:rFonts w:ascii="Times New Roman" w:hAnsi="Times New Roman" w:cs="Times New Roman"/>
          <w:b/>
          <w:bCs/>
          <w:sz w:val="28"/>
          <w:szCs w:val="28"/>
        </w:rPr>
        <w:t>определить принадлежность, распределение и источники финансового обеспечения полномочий по ликвидации мест несанкционированного размещения твердых коммунальных отходов, обнаруженных на землях или земельных участках, государственная собственность на которые не разграничена, а также на земельных участках, находящихся в государственной собственности.</w:t>
      </w:r>
    </w:p>
    <w:p w14:paraId="5CD76164" w14:textId="35BD4773" w:rsidR="005B4DEA" w:rsidRPr="007C1517" w:rsidRDefault="005B4DEA" w:rsidP="007C1517">
      <w:pPr>
        <w:jc w:val="both"/>
        <w:rPr>
          <w:rFonts w:ascii="Times New Roman" w:hAnsi="Times New Roman" w:cs="Times New Roman"/>
          <w:sz w:val="28"/>
          <w:szCs w:val="28"/>
        </w:rPr>
      </w:pPr>
      <w:r w:rsidRPr="007C1517">
        <w:rPr>
          <w:rFonts w:ascii="Times New Roman" w:hAnsi="Times New Roman" w:cs="Times New Roman"/>
          <w:sz w:val="28"/>
          <w:szCs w:val="28"/>
        </w:rPr>
        <w:t xml:space="preserve">Подробно с </w:t>
      </w:r>
      <w:r w:rsidR="0083394F" w:rsidRPr="007C1517">
        <w:rPr>
          <w:rFonts w:ascii="Times New Roman" w:hAnsi="Times New Roman" w:cs="Times New Roman"/>
          <w:sz w:val="28"/>
          <w:szCs w:val="28"/>
        </w:rPr>
        <w:t>постановлением Конституционного Суда РФ можно ознакомиться по этой ссылке.</w:t>
      </w:r>
    </w:p>
    <w:p w14:paraId="396ACC16" w14:textId="52ACE530" w:rsidR="0083394F" w:rsidRPr="007C1517" w:rsidRDefault="0083394F" w:rsidP="007C1517">
      <w:pPr>
        <w:jc w:val="both"/>
        <w:rPr>
          <w:rFonts w:ascii="Times New Roman" w:hAnsi="Times New Roman" w:cs="Times New Roman"/>
          <w:sz w:val="28"/>
          <w:szCs w:val="28"/>
        </w:rPr>
      </w:pPr>
      <w:r w:rsidRPr="007C1517">
        <w:rPr>
          <w:rFonts w:ascii="Times New Roman" w:hAnsi="Times New Roman" w:cs="Times New Roman"/>
          <w:sz w:val="28"/>
          <w:szCs w:val="28"/>
        </w:rPr>
        <w:t xml:space="preserve">Председатель ОКМО и ОАТОС, член Совета при Президенте России по развитию местного самоуправления, депутат </w:t>
      </w:r>
      <w:proofErr w:type="spellStart"/>
      <w:r w:rsidRPr="007C1517">
        <w:rPr>
          <w:rFonts w:ascii="Times New Roman" w:hAnsi="Times New Roman" w:cs="Times New Roman"/>
          <w:sz w:val="28"/>
          <w:szCs w:val="28"/>
        </w:rPr>
        <w:t>ГосДумы</w:t>
      </w:r>
      <w:proofErr w:type="spellEnd"/>
      <w:r w:rsidRPr="007C1517">
        <w:rPr>
          <w:rFonts w:ascii="Times New Roman" w:hAnsi="Times New Roman" w:cs="Times New Roman"/>
          <w:sz w:val="28"/>
          <w:szCs w:val="28"/>
        </w:rPr>
        <w:t xml:space="preserve"> </w:t>
      </w:r>
      <w:r w:rsidRPr="00386F25">
        <w:rPr>
          <w:rFonts w:ascii="Times New Roman" w:hAnsi="Times New Roman" w:cs="Times New Roman"/>
          <w:b/>
          <w:bCs/>
          <w:sz w:val="28"/>
          <w:szCs w:val="28"/>
        </w:rPr>
        <w:t xml:space="preserve">Виктор </w:t>
      </w:r>
      <w:proofErr w:type="spellStart"/>
      <w:r w:rsidRPr="00386F25">
        <w:rPr>
          <w:rFonts w:ascii="Times New Roman" w:hAnsi="Times New Roman" w:cs="Times New Roman"/>
          <w:b/>
          <w:bCs/>
          <w:sz w:val="28"/>
          <w:szCs w:val="28"/>
        </w:rPr>
        <w:t>Кидяев</w:t>
      </w:r>
      <w:proofErr w:type="spellEnd"/>
      <w:r w:rsidRPr="007C1517">
        <w:rPr>
          <w:rFonts w:ascii="Times New Roman" w:hAnsi="Times New Roman" w:cs="Times New Roman"/>
          <w:sz w:val="28"/>
          <w:szCs w:val="28"/>
        </w:rPr>
        <w:t xml:space="preserve"> поблагодарил судей Конституционного Суда РФ за поддержку местного самоуправления.</w:t>
      </w:r>
    </w:p>
    <w:p w14:paraId="5E7CBDF9" w14:textId="77777777" w:rsidR="007C1517" w:rsidRPr="007C1517" w:rsidRDefault="0083394F" w:rsidP="007C151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517">
        <w:rPr>
          <w:rFonts w:ascii="Times New Roman" w:hAnsi="Times New Roman" w:cs="Times New Roman"/>
          <w:sz w:val="28"/>
          <w:szCs w:val="28"/>
        </w:rPr>
        <w:t>«</w:t>
      </w:r>
      <w:r w:rsidRPr="007C1517">
        <w:rPr>
          <w:rFonts w:ascii="Times New Roman" w:hAnsi="Times New Roman" w:cs="Times New Roman"/>
          <w:i/>
          <w:iCs/>
          <w:sz w:val="28"/>
          <w:szCs w:val="28"/>
        </w:rPr>
        <w:t>К нам в партию «ЕДИНАЯ РОССИЯ»</w:t>
      </w:r>
      <w:r w:rsidR="007C1517" w:rsidRPr="007C15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1517">
        <w:rPr>
          <w:rFonts w:ascii="Times New Roman" w:hAnsi="Times New Roman" w:cs="Times New Roman"/>
          <w:i/>
          <w:iCs/>
          <w:sz w:val="28"/>
          <w:szCs w:val="28"/>
        </w:rPr>
        <w:t xml:space="preserve">регулярно обращаются руководители муниципальных образований с вопросом о том, как необходимо действовать, когда на территории муниципалитета выявлена незаконная свалка, но земля формально не отнесена к муниципальной собственности. </w:t>
      </w:r>
      <w:r w:rsidR="007C1517" w:rsidRPr="007C1517">
        <w:rPr>
          <w:rFonts w:ascii="Times New Roman" w:hAnsi="Times New Roman" w:cs="Times New Roman"/>
          <w:i/>
          <w:iCs/>
          <w:sz w:val="28"/>
          <w:szCs w:val="28"/>
        </w:rPr>
        <w:t xml:space="preserve">Об этой теме мы писали в ежегодных докладах ОКМО. </w:t>
      </w:r>
    </w:p>
    <w:p w14:paraId="3CEFD8B9" w14:textId="7C97D4E5" w:rsidR="007C1517" w:rsidRPr="007C1517" w:rsidRDefault="0083394F" w:rsidP="007C151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517">
        <w:rPr>
          <w:rFonts w:ascii="Times New Roman" w:hAnsi="Times New Roman" w:cs="Times New Roman"/>
          <w:i/>
          <w:iCs/>
          <w:sz w:val="28"/>
          <w:szCs w:val="28"/>
        </w:rPr>
        <w:t>Действительно, с одной стороны</w:t>
      </w:r>
      <w:r w:rsidR="007C1517" w:rsidRPr="007C151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C1517">
        <w:rPr>
          <w:rFonts w:ascii="Times New Roman" w:hAnsi="Times New Roman" w:cs="Times New Roman"/>
          <w:i/>
          <w:iCs/>
          <w:sz w:val="28"/>
          <w:szCs w:val="28"/>
        </w:rPr>
        <w:t xml:space="preserve"> свалку нужно срочно ликвидировать и региональные операторы поступают верно, когда делают это за свой счет и пытаются </w:t>
      </w:r>
      <w:r w:rsidR="007C1517" w:rsidRPr="007C1517">
        <w:rPr>
          <w:rFonts w:ascii="Times New Roman" w:hAnsi="Times New Roman" w:cs="Times New Roman"/>
          <w:i/>
          <w:iCs/>
          <w:sz w:val="28"/>
          <w:szCs w:val="28"/>
        </w:rPr>
        <w:t xml:space="preserve">получить </w:t>
      </w:r>
      <w:r w:rsidRPr="007C1517">
        <w:rPr>
          <w:rFonts w:ascii="Times New Roman" w:hAnsi="Times New Roman" w:cs="Times New Roman"/>
          <w:i/>
          <w:iCs/>
          <w:sz w:val="28"/>
          <w:szCs w:val="28"/>
        </w:rPr>
        <w:t xml:space="preserve">деньги </w:t>
      </w:r>
      <w:r w:rsidR="007C1517" w:rsidRPr="007C1517">
        <w:rPr>
          <w:rFonts w:ascii="Times New Roman" w:hAnsi="Times New Roman" w:cs="Times New Roman"/>
          <w:i/>
          <w:iCs/>
          <w:sz w:val="28"/>
          <w:szCs w:val="28"/>
        </w:rPr>
        <w:t>обратно</w:t>
      </w:r>
      <w:r w:rsidRPr="007C1517">
        <w:rPr>
          <w:rFonts w:ascii="Times New Roman" w:hAnsi="Times New Roman" w:cs="Times New Roman"/>
          <w:i/>
          <w:iCs/>
          <w:sz w:val="28"/>
          <w:szCs w:val="28"/>
        </w:rPr>
        <w:t xml:space="preserve">. Но и муниципалитет не должен отвечать за то, что ему не принадлежит, либо за то, что не определено ему </w:t>
      </w:r>
      <w:r w:rsidRPr="007C1517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законом. А в итоге мы получаем нагрузку на местные бюджеты и судебные споры.</w:t>
      </w:r>
      <w:r w:rsidR="007C1517">
        <w:rPr>
          <w:rFonts w:ascii="Times New Roman" w:hAnsi="Times New Roman" w:cs="Times New Roman"/>
          <w:i/>
          <w:iCs/>
          <w:sz w:val="28"/>
          <w:szCs w:val="28"/>
        </w:rPr>
        <w:t xml:space="preserve"> Приятно, что Конституционный Суд РФ встал на сторону муниципалитетов.</w:t>
      </w:r>
      <w:r w:rsidRPr="007C15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0607E12" w14:textId="77777777" w:rsidR="007C1517" w:rsidRPr="007C1517" w:rsidRDefault="0083394F" w:rsidP="007C151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517">
        <w:rPr>
          <w:rFonts w:ascii="Times New Roman" w:hAnsi="Times New Roman" w:cs="Times New Roman"/>
          <w:i/>
          <w:iCs/>
          <w:sz w:val="28"/>
          <w:szCs w:val="28"/>
        </w:rPr>
        <w:t xml:space="preserve">Будет правильно, если мы проработаем предложение конституционных судей в муниципальном сообществе с привлечением профильных ведомств. Местное самоуправление – это часть одной большой системы публичной власти и у нас единый интерес – интерес развития страны и повышения качества жизни людей. </w:t>
      </w:r>
    </w:p>
    <w:p w14:paraId="0A6F8B88" w14:textId="5BB0EC6C" w:rsidR="0083394F" w:rsidRDefault="0083394F" w:rsidP="007C1517">
      <w:pPr>
        <w:jc w:val="both"/>
        <w:rPr>
          <w:rFonts w:ascii="Times New Roman" w:hAnsi="Times New Roman" w:cs="Times New Roman"/>
          <w:sz w:val="28"/>
          <w:szCs w:val="28"/>
        </w:rPr>
      </w:pPr>
      <w:r w:rsidRPr="007C1517">
        <w:rPr>
          <w:rFonts w:ascii="Times New Roman" w:hAnsi="Times New Roman" w:cs="Times New Roman"/>
          <w:i/>
          <w:iCs/>
          <w:sz w:val="28"/>
          <w:szCs w:val="28"/>
        </w:rPr>
        <w:t xml:space="preserve">Сегодня актуальны и другие, тесно связанные с этим вопросы – влияние муниципалитетов на регионального оператора по обращению с ТКО, обеспечение контроля за соблюдением </w:t>
      </w:r>
      <w:r w:rsidR="00386F25">
        <w:rPr>
          <w:rFonts w:ascii="Times New Roman" w:hAnsi="Times New Roman" w:cs="Times New Roman"/>
          <w:i/>
          <w:iCs/>
          <w:sz w:val="28"/>
          <w:szCs w:val="28"/>
        </w:rPr>
        <w:t xml:space="preserve">оператором </w:t>
      </w:r>
      <w:r w:rsidRPr="007C1517">
        <w:rPr>
          <w:rFonts w:ascii="Times New Roman" w:hAnsi="Times New Roman" w:cs="Times New Roman"/>
          <w:i/>
          <w:iCs/>
          <w:sz w:val="28"/>
          <w:szCs w:val="28"/>
        </w:rPr>
        <w:t xml:space="preserve">своих обязанностей, развитие технологий раздельного сбора отходов с учетом возможностей муниципалитетов. Уверен, что позиция Конституционного суда РФ позволит нам найти </w:t>
      </w:r>
      <w:r w:rsidR="007C1517" w:rsidRPr="007C1517">
        <w:rPr>
          <w:rFonts w:ascii="Times New Roman" w:hAnsi="Times New Roman" w:cs="Times New Roman"/>
          <w:i/>
          <w:iCs/>
          <w:sz w:val="28"/>
          <w:szCs w:val="28"/>
        </w:rPr>
        <w:t>эффективные решения с учетом статуса местного самоуправления!</w:t>
      </w:r>
      <w:r w:rsidRPr="007C1517">
        <w:rPr>
          <w:rFonts w:ascii="Times New Roman" w:hAnsi="Times New Roman" w:cs="Times New Roman"/>
          <w:sz w:val="28"/>
          <w:szCs w:val="28"/>
        </w:rPr>
        <w:t>»</w:t>
      </w:r>
      <w:r w:rsidR="007C1517" w:rsidRPr="007C1517">
        <w:rPr>
          <w:rFonts w:ascii="Times New Roman" w:hAnsi="Times New Roman" w:cs="Times New Roman"/>
          <w:sz w:val="28"/>
          <w:szCs w:val="28"/>
        </w:rPr>
        <w:t xml:space="preserve"> - подчеркнул Виктор </w:t>
      </w:r>
      <w:proofErr w:type="spellStart"/>
      <w:r w:rsidR="007C1517" w:rsidRPr="007C1517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="007C1517" w:rsidRPr="007C1517">
        <w:rPr>
          <w:rFonts w:ascii="Times New Roman" w:hAnsi="Times New Roman" w:cs="Times New Roman"/>
          <w:sz w:val="28"/>
          <w:szCs w:val="28"/>
        </w:rPr>
        <w:t>.</w:t>
      </w:r>
    </w:p>
    <w:p w14:paraId="74934D18" w14:textId="52019A89" w:rsidR="00386F25" w:rsidRDefault="00386F25" w:rsidP="007C15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926DB0" w14:textId="6686AC56" w:rsidR="00386F25" w:rsidRDefault="00386F25" w:rsidP="007C15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8E504F" w14:textId="6D21D316" w:rsidR="00386F25" w:rsidRPr="00386F25" w:rsidRDefault="00386F25" w:rsidP="007C1517">
      <w:pPr>
        <w:jc w:val="both"/>
        <w:rPr>
          <w:rFonts w:ascii="Times New Roman" w:hAnsi="Times New Roman" w:cs="Times New Roman"/>
          <w:sz w:val="28"/>
          <w:szCs w:val="28"/>
        </w:rPr>
      </w:pPr>
      <w:r w:rsidRPr="00386F2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ВикторКидяев </w:t>
      </w:r>
      <w:r w:rsidRPr="00386F2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ЕДИНАЯРОССИЯ </w:t>
      </w:r>
      <w:r w:rsidRPr="00386F2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9B76DE">
        <w:rPr>
          <w:rFonts w:ascii="Times New Roman" w:hAnsi="Times New Roman" w:cs="Times New Roman"/>
          <w:sz w:val="28"/>
          <w:szCs w:val="28"/>
        </w:rPr>
        <w:t xml:space="preserve"> </w:t>
      </w:r>
      <w:r w:rsidR="009B76DE" w:rsidRPr="00386F25">
        <w:rPr>
          <w:rFonts w:ascii="Times New Roman" w:hAnsi="Times New Roman" w:cs="Times New Roman"/>
          <w:sz w:val="28"/>
          <w:szCs w:val="28"/>
        </w:rPr>
        <w:t>#</w:t>
      </w:r>
      <w:r w:rsidR="009B76DE">
        <w:rPr>
          <w:rFonts w:ascii="Times New Roman" w:hAnsi="Times New Roman" w:cs="Times New Roman"/>
          <w:sz w:val="28"/>
          <w:szCs w:val="28"/>
        </w:rPr>
        <w:t>ГосДума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F2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ОКМО </w:t>
      </w:r>
      <w:r w:rsidRPr="00386F2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ОАТОС </w:t>
      </w:r>
      <w:r w:rsidRPr="00386F2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ТКО </w:t>
      </w:r>
      <w:r w:rsidRPr="00386F2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КонституционныйСуд </w:t>
      </w:r>
      <w:r w:rsidRPr="00386F2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НезаконныеСвалки </w:t>
      </w:r>
      <w:r w:rsidRPr="00386F2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386F2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МестноеСамоуправление</w:t>
      </w:r>
      <w:r w:rsidR="009B76DE">
        <w:rPr>
          <w:rFonts w:ascii="Times New Roman" w:hAnsi="Times New Roman" w:cs="Times New Roman"/>
          <w:sz w:val="28"/>
          <w:szCs w:val="28"/>
        </w:rPr>
        <w:t xml:space="preserve"> </w:t>
      </w:r>
      <w:r w:rsidR="009B76DE" w:rsidRPr="00386F25">
        <w:rPr>
          <w:rFonts w:ascii="Times New Roman" w:hAnsi="Times New Roman" w:cs="Times New Roman"/>
          <w:sz w:val="28"/>
          <w:szCs w:val="28"/>
        </w:rPr>
        <w:t>#</w:t>
      </w:r>
      <w:r w:rsidR="009B76DE">
        <w:rPr>
          <w:rFonts w:ascii="Times New Roman" w:hAnsi="Times New Roman" w:cs="Times New Roman"/>
          <w:sz w:val="28"/>
          <w:szCs w:val="28"/>
        </w:rPr>
        <w:t>МСУ</w:t>
      </w:r>
    </w:p>
    <w:p w14:paraId="4E260B06" w14:textId="2481B91A" w:rsidR="007C1517" w:rsidRDefault="007C1517" w:rsidP="007C15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A6DEB5" w14:textId="77777777" w:rsidR="007C1517" w:rsidRPr="007C1517" w:rsidRDefault="007C1517" w:rsidP="007C15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1517" w:rsidRPr="007C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EA"/>
    <w:rsid w:val="00386F25"/>
    <w:rsid w:val="005B4DEA"/>
    <w:rsid w:val="007C1517"/>
    <w:rsid w:val="0083394F"/>
    <w:rsid w:val="00914958"/>
    <w:rsid w:val="009B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C1B5"/>
  <w15:chartTrackingRefBased/>
  <w15:docId w15:val="{49AACAE2-052C-4C7E-9140-0C2451F3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okmorf@outlook.com</dc:creator>
  <cp:keywords/>
  <dc:description/>
  <cp:lastModifiedBy>Захарий Юдин</cp:lastModifiedBy>
  <cp:revision>3</cp:revision>
  <dcterms:created xsi:type="dcterms:W3CDTF">2023-06-01T14:50:00Z</dcterms:created>
  <dcterms:modified xsi:type="dcterms:W3CDTF">2023-06-01T20:07:00Z</dcterms:modified>
</cp:coreProperties>
</file>