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ED" w:rsidRPr="00D10C2C" w:rsidRDefault="009928ED" w:rsidP="009928ED">
      <w:pPr>
        <w:jc w:val="center"/>
        <w:rPr>
          <w:b/>
          <w:sz w:val="24"/>
          <w:szCs w:val="24"/>
        </w:rPr>
      </w:pPr>
      <w:r w:rsidRPr="00D10C2C">
        <w:rPr>
          <w:b/>
          <w:sz w:val="24"/>
          <w:szCs w:val="24"/>
        </w:rPr>
        <w:t>ДОГОВОР №</w:t>
      </w:r>
      <w:r w:rsidR="0015633C">
        <w:rPr>
          <w:b/>
          <w:sz w:val="24"/>
          <w:szCs w:val="24"/>
        </w:rPr>
        <w:t xml:space="preserve"> </w:t>
      </w:r>
      <w:r w:rsidRPr="00D10C2C">
        <w:rPr>
          <w:b/>
          <w:sz w:val="24"/>
          <w:szCs w:val="24"/>
        </w:rPr>
        <w:t>________</w:t>
      </w:r>
    </w:p>
    <w:p w:rsidR="009928ED" w:rsidRDefault="009928ED" w:rsidP="009928ED">
      <w:pPr>
        <w:jc w:val="center"/>
        <w:rPr>
          <w:b/>
          <w:sz w:val="24"/>
          <w:szCs w:val="24"/>
        </w:rPr>
      </w:pPr>
      <w:r>
        <w:rPr>
          <w:b/>
          <w:sz w:val="24"/>
          <w:szCs w:val="24"/>
        </w:rPr>
        <w:t>об</w:t>
      </w:r>
      <w:r w:rsidRPr="00D10C2C">
        <w:rPr>
          <w:b/>
          <w:sz w:val="24"/>
          <w:szCs w:val="24"/>
        </w:rPr>
        <w:t xml:space="preserve"> оказани</w:t>
      </w:r>
      <w:r>
        <w:rPr>
          <w:b/>
          <w:sz w:val="24"/>
          <w:szCs w:val="24"/>
        </w:rPr>
        <w:t>и</w:t>
      </w:r>
      <w:r w:rsidRPr="00D10C2C">
        <w:rPr>
          <w:b/>
          <w:sz w:val="24"/>
          <w:szCs w:val="24"/>
        </w:rPr>
        <w:t xml:space="preserve"> платных образ</w:t>
      </w:r>
      <w:r>
        <w:rPr>
          <w:b/>
          <w:sz w:val="24"/>
          <w:szCs w:val="24"/>
        </w:rPr>
        <w:t>овательных услуг,</w:t>
      </w:r>
    </w:p>
    <w:p w:rsidR="009928ED" w:rsidRPr="00D10C2C" w:rsidRDefault="009928ED" w:rsidP="009928ED">
      <w:pPr>
        <w:jc w:val="center"/>
        <w:rPr>
          <w:b/>
          <w:sz w:val="24"/>
          <w:szCs w:val="24"/>
        </w:rPr>
      </w:pPr>
      <w:r w:rsidRPr="00D10C2C">
        <w:rPr>
          <w:b/>
          <w:sz w:val="24"/>
          <w:szCs w:val="24"/>
        </w:rPr>
        <w:t>исключительно с применением дистанцио</w:t>
      </w:r>
      <w:r>
        <w:rPr>
          <w:b/>
          <w:sz w:val="24"/>
          <w:szCs w:val="24"/>
        </w:rPr>
        <w:t>нных образовательных технологий</w:t>
      </w:r>
    </w:p>
    <w:p w:rsidR="009928ED" w:rsidRDefault="009928ED" w:rsidP="009928ED">
      <w:pPr>
        <w:jc w:val="center"/>
        <w:rPr>
          <w:b/>
          <w:sz w:val="24"/>
          <w:szCs w:val="24"/>
        </w:rPr>
      </w:pPr>
    </w:p>
    <w:tbl>
      <w:tblPr>
        <w:tblStyle w:val="a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04"/>
      </w:tblGrid>
      <w:tr w:rsidR="0011557B" w:rsidTr="00714A1B">
        <w:trPr>
          <w:trHeight w:val="306"/>
        </w:trPr>
        <w:tc>
          <w:tcPr>
            <w:tcW w:w="5228" w:type="dxa"/>
          </w:tcPr>
          <w:p w:rsidR="0011557B" w:rsidRDefault="0011557B" w:rsidP="00714A1B">
            <w:pPr>
              <w:ind w:left="-105"/>
              <w:rPr>
                <w:b/>
                <w:sz w:val="24"/>
                <w:szCs w:val="24"/>
              </w:rPr>
            </w:pPr>
            <w:r w:rsidRPr="00D10C2C">
              <w:rPr>
                <w:sz w:val="24"/>
                <w:szCs w:val="24"/>
              </w:rPr>
              <w:t>г. Москва</w:t>
            </w:r>
          </w:p>
        </w:tc>
        <w:tc>
          <w:tcPr>
            <w:tcW w:w="5404" w:type="dxa"/>
          </w:tcPr>
          <w:p w:rsidR="0011557B" w:rsidRDefault="0011557B" w:rsidP="00714A1B">
            <w:pPr>
              <w:ind w:right="40"/>
              <w:jc w:val="right"/>
              <w:rPr>
                <w:b/>
                <w:sz w:val="24"/>
                <w:szCs w:val="24"/>
              </w:rPr>
            </w:pPr>
            <w:r w:rsidRPr="00D10C2C">
              <w:rPr>
                <w:sz w:val="24"/>
                <w:szCs w:val="24"/>
              </w:rPr>
              <w:t>«___» ____________ 20</w:t>
            </w:r>
            <w:r w:rsidRPr="0015633C">
              <w:rPr>
                <w:sz w:val="24"/>
                <w:szCs w:val="24"/>
              </w:rPr>
              <w:t>23</w:t>
            </w:r>
            <w:r w:rsidRPr="00D10C2C">
              <w:rPr>
                <w:sz w:val="24"/>
                <w:szCs w:val="24"/>
              </w:rPr>
              <w:t xml:space="preserve"> г.</w:t>
            </w:r>
          </w:p>
        </w:tc>
      </w:tr>
    </w:tbl>
    <w:p w:rsidR="006342EA" w:rsidRPr="0011557B" w:rsidRDefault="006342EA" w:rsidP="0011557B"/>
    <w:p w:rsidR="009928ED" w:rsidRPr="00554D0D" w:rsidRDefault="009928ED" w:rsidP="00935A79">
      <w:pPr>
        <w:ind w:firstLine="709"/>
        <w:jc w:val="both"/>
        <w:rPr>
          <w:b/>
          <w:sz w:val="24"/>
          <w:szCs w:val="24"/>
        </w:rPr>
      </w:pPr>
      <w:r w:rsidRPr="00D10C2C">
        <w:rPr>
          <w:b/>
          <w:sz w:val="24"/>
          <w:szCs w:val="24"/>
        </w:rPr>
        <w:t xml:space="preserve">Ассоциация «Общенациональная ассоциация территориального общественного самоуправления» </w:t>
      </w:r>
      <w:r w:rsidRPr="00035E59">
        <w:rPr>
          <w:b/>
          <w:sz w:val="24"/>
          <w:szCs w:val="24"/>
        </w:rPr>
        <w:t>(ОАТОС)</w:t>
      </w:r>
      <w:r w:rsidRPr="00D10C2C">
        <w:rPr>
          <w:sz w:val="24"/>
          <w:szCs w:val="24"/>
        </w:rPr>
        <w:t>,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w:t>
      </w:r>
      <w:r>
        <w:rPr>
          <w:sz w:val="24"/>
          <w:szCs w:val="24"/>
        </w:rPr>
        <w:t xml:space="preserve"> </w:t>
      </w:r>
      <w:r w:rsidRPr="00D10C2C">
        <w:rPr>
          <w:sz w:val="24"/>
          <w:szCs w:val="24"/>
        </w:rPr>
        <w:t>лице</w:t>
      </w:r>
      <w:r>
        <w:rPr>
          <w:sz w:val="24"/>
          <w:szCs w:val="24"/>
        </w:rPr>
        <w:t xml:space="preserve"> </w:t>
      </w:r>
      <w:r w:rsidRPr="00D10C2C">
        <w:rPr>
          <w:sz w:val="24"/>
          <w:szCs w:val="24"/>
        </w:rPr>
        <w:t>Директора</w:t>
      </w:r>
      <w:r>
        <w:rPr>
          <w:sz w:val="24"/>
          <w:szCs w:val="24"/>
        </w:rPr>
        <w:t xml:space="preserve"> </w:t>
      </w:r>
      <w:r w:rsidRPr="00BC39D0">
        <w:rPr>
          <w:b/>
          <w:sz w:val="24"/>
          <w:szCs w:val="24"/>
        </w:rPr>
        <w:t>Юдина</w:t>
      </w:r>
      <w:r>
        <w:rPr>
          <w:b/>
          <w:sz w:val="24"/>
          <w:szCs w:val="24"/>
        </w:rPr>
        <w:t xml:space="preserve"> </w:t>
      </w:r>
      <w:r w:rsidRPr="00BC39D0">
        <w:rPr>
          <w:b/>
          <w:sz w:val="24"/>
          <w:szCs w:val="24"/>
        </w:rPr>
        <w:t>Захария</w:t>
      </w:r>
      <w:r>
        <w:rPr>
          <w:b/>
          <w:sz w:val="24"/>
          <w:szCs w:val="24"/>
        </w:rPr>
        <w:t xml:space="preserve"> </w:t>
      </w:r>
      <w:r w:rsidRPr="00BC39D0">
        <w:rPr>
          <w:b/>
          <w:sz w:val="24"/>
          <w:szCs w:val="24"/>
        </w:rPr>
        <w:t>Геннадьевича</w:t>
      </w:r>
      <w:r w:rsidRPr="00D10C2C">
        <w:rPr>
          <w:sz w:val="24"/>
          <w:szCs w:val="24"/>
        </w:rPr>
        <w:t>, действующего на основании Устава,</w:t>
      </w:r>
      <w:r>
        <w:rPr>
          <w:sz w:val="24"/>
          <w:szCs w:val="24"/>
        </w:rPr>
        <w:t xml:space="preserve"> </w:t>
      </w:r>
      <w:r w:rsidR="00935A79" w:rsidRPr="00D10C2C">
        <w:rPr>
          <w:sz w:val="24"/>
          <w:szCs w:val="24"/>
        </w:rPr>
        <w:t xml:space="preserve">в дальнейшем </w:t>
      </w:r>
      <w:r w:rsidR="00935A79" w:rsidRPr="00935A79">
        <w:rPr>
          <w:b/>
          <w:sz w:val="24"/>
          <w:szCs w:val="24"/>
        </w:rPr>
        <w:t>«Исполнитель»</w:t>
      </w:r>
      <w:r w:rsidR="00935A79" w:rsidRPr="00D10C2C">
        <w:rPr>
          <w:sz w:val="24"/>
          <w:szCs w:val="24"/>
        </w:rPr>
        <w:t>,</w:t>
      </w:r>
      <w:r w:rsidR="00935A79">
        <w:rPr>
          <w:sz w:val="24"/>
          <w:szCs w:val="24"/>
        </w:rPr>
        <w:t xml:space="preserve"> </w:t>
      </w:r>
      <w:r>
        <w:rPr>
          <w:sz w:val="24"/>
          <w:szCs w:val="24"/>
        </w:rPr>
        <w:t xml:space="preserve">с одной стороны, и </w:t>
      </w:r>
      <w:r w:rsidRPr="00554D0D">
        <w:rPr>
          <w:b/>
          <w:sz w:val="24"/>
          <w:szCs w:val="24"/>
        </w:rPr>
        <w:t>______________</w:t>
      </w:r>
      <w:r w:rsidR="00935A79" w:rsidRPr="00554D0D">
        <w:rPr>
          <w:b/>
          <w:sz w:val="24"/>
          <w:szCs w:val="24"/>
        </w:rPr>
        <w:t>___________</w:t>
      </w:r>
      <w:r w:rsidR="00D5460B">
        <w:rPr>
          <w:b/>
          <w:sz w:val="24"/>
          <w:szCs w:val="24"/>
        </w:rPr>
        <w:t>___________</w:t>
      </w:r>
    </w:p>
    <w:p w:rsidR="00935A79" w:rsidRDefault="00935A79" w:rsidP="00935A79">
      <w:pPr>
        <w:jc w:val="both"/>
        <w:rPr>
          <w:sz w:val="24"/>
          <w:szCs w:val="24"/>
        </w:rPr>
      </w:pPr>
      <w:r w:rsidRPr="00554D0D">
        <w:rPr>
          <w:b/>
          <w:sz w:val="24"/>
          <w:szCs w:val="24"/>
        </w:rPr>
        <w:t>_____________________________________________</w:t>
      </w:r>
      <w:r w:rsidR="00D5460B">
        <w:rPr>
          <w:b/>
          <w:sz w:val="24"/>
          <w:szCs w:val="24"/>
        </w:rPr>
        <w:t>_________________________________________</w:t>
      </w:r>
      <w:r>
        <w:rPr>
          <w:sz w:val="24"/>
          <w:szCs w:val="24"/>
        </w:rPr>
        <w:t xml:space="preserve">, в лице </w:t>
      </w:r>
      <w:r w:rsidRPr="00CF7C0E">
        <w:rPr>
          <w:b/>
          <w:sz w:val="24"/>
          <w:szCs w:val="24"/>
        </w:rPr>
        <w:t>__________________________</w:t>
      </w:r>
      <w:r w:rsidR="00D5460B">
        <w:rPr>
          <w:b/>
          <w:sz w:val="24"/>
          <w:szCs w:val="24"/>
        </w:rPr>
        <w:t>_________</w:t>
      </w:r>
      <w:r>
        <w:rPr>
          <w:sz w:val="24"/>
          <w:szCs w:val="24"/>
        </w:rPr>
        <w:t>, действующего на основании ____________________</w:t>
      </w:r>
      <w:r w:rsidR="00042396">
        <w:rPr>
          <w:sz w:val="24"/>
          <w:szCs w:val="24"/>
        </w:rPr>
        <w:t xml:space="preserve">, </w:t>
      </w:r>
      <w:r w:rsidR="00042396" w:rsidRPr="00D10C2C">
        <w:rPr>
          <w:sz w:val="24"/>
          <w:szCs w:val="24"/>
        </w:rPr>
        <w:t xml:space="preserve">в дальнейшем </w:t>
      </w:r>
      <w:r w:rsidR="00042396">
        <w:rPr>
          <w:b/>
          <w:sz w:val="24"/>
          <w:szCs w:val="24"/>
        </w:rPr>
        <w:t>«Заказчик</w:t>
      </w:r>
      <w:r w:rsidR="00042396" w:rsidRPr="00935A79">
        <w:rPr>
          <w:b/>
          <w:sz w:val="24"/>
          <w:szCs w:val="24"/>
        </w:rPr>
        <w:t>»</w:t>
      </w:r>
      <w:r w:rsidR="00042396" w:rsidRPr="00D10C2C">
        <w:rPr>
          <w:sz w:val="24"/>
          <w:szCs w:val="24"/>
        </w:rPr>
        <w:t>,</w:t>
      </w:r>
      <w:r w:rsidR="00042396">
        <w:rPr>
          <w:sz w:val="24"/>
          <w:szCs w:val="24"/>
        </w:rPr>
        <w:t xml:space="preserve"> с другой стороны, </w:t>
      </w:r>
      <w:r w:rsidR="00042396" w:rsidRPr="00042396">
        <w:rPr>
          <w:sz w:val="24"/>
          <w:szCs w:val="24"/>
        </w:rPr>
        <w:t xml:space="preserve">совместно именуемые </w:t>
      </w:r>
      <w:r w:rsidR="00042396" w:rsidRPr="00042396">
        <w:rPr>
          <w:b/>
          <w:sz w:val="24"/>
          <w:szCs w:val="24"/>
        </w:rPr>
        <w:t>«Стороны»</w:t>
      </w:r>
      <w:r w:rsidR="00042396">
        <w:rPr>
          <w:sz w:val="24"/>
          <w:szCs w:val="24"/>
        </w:rPr>
        <w:t>, заключили настоящий Д</w:t>
      </w:r>
      <w:r w:rsidR="00042396" w:rsidRPr="00042396">
        <w:rPr>
          <w:sz w:val="24"/>
          <w:szCs w:val="24"/>
        </w:rPr>
        <w:t>оговор о нижеследующем:</w:t>
      </w:r>
    </w:p>
    <w:p w:rsidR="00042396" w:rsidRDefault="00042396" w:rsidP="00935A79">
      <w:pPr>
        <w:jc w:val="both"/>
        <w:rPr>
          <w:sz w:val="24"/>
          <w:szCs w:val="24"/>
        </w:rPr>
      </w:pPr>
    </w:p>
    <w:p w:rsidR="00042396" w:rsidRPr="00042396" w:rsidRDefault="00042396" w:rsidP="00042396">
      <w:pPr>
        <w:jc w:val="center"/>
        <w:rPr>
          <w:b/>
          <w:sz w:val="24"/>
          <w:szCs w:val="24"/>
        </w:rPr>
      </w:pPr>
      <w:r w:rsidRPr="00042396">
        <w:rPr>
          <w:b/>
          <w:sz w:val="24"/>
          <w:szCs w:val="24"/>
        </w:rPr>
        <w:t>1. ПРЕДМЕТ ДОГОВОРА</w:t>
      </w:r>
    </w:p>
    <w:p w:rsidR="00042396" w:rsidRPr="00042396" w:rsidRDefault="00042396" w:rsidP="00042396">
      <w:pPr>
        <w:ind w:firstLine="709"/>
        <w:jc w:val="both"/>
        <w:rPr>
          <w:sz w:val="10"/>
          <w:szCs w:val="10"/>
        </w:rPr>
      </w:pPr>
    </w:p>
    <w:p w:rsidR="00A06E4D" w:rsidRDefault="00042396" w:rsidP="00EA3CF8">
      <w:pPr>
        <w:pStyle w:val="a3"/>
        <w:numPr>
          <w:ilvl w:val="1"/>
          <w:numId w:val="1"/>
        </w:numPr>
        <w:tabs>
          <w:tab w:val="left" w:pos="1134"/>
        </w:tabs>
        <w:ind w:left="0" w:firstLine="709"/>
        <w:jc w:val="both"/>
        <w:rPr>
          <w:sz w:val="24"/>
          <w:szCs w:val="24"/>
        </w:rPr>
      </w:pPr>
      <w:r>
        <w:rPr>
          <w:sz w:val="24"/>
          <w:szCs w:val="24"/>
        </w:rPr>
        <w:t xml:space="preserve">Исполнитель </w:t>
      </w:r>
      <w:r w:rsidR="00550240" w:rsidRPr="00550240">
        <w:rPr>
          <w:sz w:val="24"/>
          <w:szCs w:val="24"/>
        </w:rPr>
        <w:t>обязуется предоставить образ</w:t>
      </w:r>
      <w:r w:rsidR="00550240">
        <w:rPr>
          <w:sz w:val="24"/>
          <w:szCs w:val="24"/>
        </w:rPr>
        <w:t>овательную услугу представителю</w:t>
      </w:r>
      <w:r w:rsidR="00550240" w:rsidRPr="00550240">
        <w:rPr>
          <w:sz w:val="24"/>
          <w:szCs w:val="24"/>
        </w:rPr>
        <w:t>(</w:t>
      </w:r>
      <w:r w:rsidR="00550240">
        <w:rPr>
          <w:sz w:val="24"/>
          <w:szCs w:val="24"/>
        </w:rPr>
        <w:t>-</w:t>
      </w:r>
      <w:r w:rsidR="00550240" w:rsidRPr="00550240">
        <w:rPr>
          <w:sz w:val="24"/>
          <w:szCs w:val="24"/>
        </w:rPr>
        <w:t xml:space="preserve">ям) Заказчика </w:t>
      </w:r>
      <w:r w:rsidR="00550240">
        <w:rPr>
          <w:sz w:val="24"/>
          <w:szCs w:val="24"/>
        </w:rPr>
        <w:t>–</w:t>
      </w:r>
      <w:r w:rsidR="00550240" w:rsidRPr="00550240">
        <w:rPr>
          <w:sz w:val="24"/>
          <w:szCs w:val="24"/>
        </w:rPr>
        <w:t xml:space="preserve"> </w:t>
      </w:r>
      <w:r w:rsidR="00550240">
        <w:rPr>
          <w:sz w:val="24"/>
          <w:szCs w:val="24"/>
        </w:rPr>
        <w:t>Обучающемуся</w:t>
      </w:r>
      <w:r w:rsidR="00550240" w:rsidRPr="00550240">
        <w:rPr>
          <w:sz w:val="24"/>
          <w:szCs w:val="24"/>
        </w:rPr>
        <w:t>(</w:t>
      </w:r>
      <w:r w:rsidR="00550240">
        <w:rPr>
          <w:sz w:val="24"/>
          <w:szCs w:val="24"/>
        </w:rPr>
        <w:t>-</w:t>
      </w:r>
      <w:proofErr w:type="spellStart"/>
      <w:r w:rsidR="00550240">
        <w:rPr>
          <w:sz w:val="24"/>
          <w:szCs w:val="24"/>
        </w:rPr>
        <w:t>имся</w:t>
      </w:r>
      <w:proofErr w:type="spellEnd"/>
      <w:r w:rsidR="00550240" w:rsidRPr="00550240">
        <w:rPr>
          <w:sz w:val="24"/>
          <w:szCs w:val="24"/>
        </w:rPr>
        <w:t xml:space="preserve">), в количестве </w:t>
      </w:r>
      <w:r w:rsidR="00186255">
        <w:rPr>
          <w:b/>
          <w:sz w:val="24"/>
          <w:szCs w:val="24"/>
        </w:rPr>
        <w:t>_____</w:t>
      </w:r>
      <w:r w:rsidR="00550240" w:rsidRPr="00550240">
        <w:rPr>
          <w:sz w:val="24"/>
          <w:szCs w:val="24"/>
        </w:rPr>
        <w:t xml:space="preserve"> человек</w:t>
      </w:r>
      <w:r w:rsidR="00186255">
        <w:rPr>
          <w:sz w:val="24"/>
          <w:szCs w:val="24"/>
        </w:rPr>
        <w:t>(а)</w:t>
      </w:r>
      <w:r w:rsidR="00550240" w:rsidRPr="00550240">
        <w:rPr>
          <w:sz w:val="24"/>
          <w:szCs w:val="24"/>
        </w:rPr>
        <w:t xml:space="preserve"> по дополнител</w:t>
      </w:r>
      <w:r w:rsidR="00550240">
        <w:rPr>
          <w:sz w:val="24"/>
          <w:szCs w:val="24"/>
        </w:rPr>
        <w:t>ьн</w:t>
      </w:r>
      <w:r w:rsidR="00986620">
        <w:rPr>
          <w:sz w:val="24"/>
          <w:szCs w:val="24"/>
        </w:rPr>
        <w:t>ой(-</w:t>
      </w:r>
      <w:r w:rsidR="007501F6">
        <w:rPr>
          <w:sz w:val="24"/>
          <w:szCs w:val="24"/>
        </w:rPr>
        <w:t>ым</w:t>
      </w:r>
      <w:r w:rsidR="00986620">
        <w:rPr>
          <w:sz w:val="24"/>
          <w:szCs w:val="24"/>
        </w:rPr>
        <w:t>)</w:t>
      </w:r>
      <w:r w:rsidR="00550240">
        <w:rPr>
          <w:sz w:val="24"/>
          <w:szCs w:val="24"/>
        </w:rPr>
        <w:t xml:space="preserve"> профессиональн</w:t>
      </w:r>
      <w:r w:rsidR="00A34471">
        <w:rPr>
          <w:sz w:val="24"/>
          <w:szCs w:val="24"/>
        </w:rPr>
        <w:t>ой(-</w:t>
      </w:r>
      <w:r w:rsidR="007501F6">
        <w:rPr>
          <w:sz w:val="24"/>
          <w:szCs w:val="24"/>
        </w:rPr>
        <w:t>ым</w:t>
      </w:r>
      <w:r w:rsidR="00A34471">
        <w:rPr>
          <w:sz w:val="24"/>
          <w:szCs w:val="24"/>
        </w:rPr>
        <w:t>)</w:t>
      </w:r>
      <w:r w:rsidR="007501F6">
        <w:rPr>
          <w:sz w:val="24"/>
          <w:szCs w:val="24"/>
        </w:rPr>
        <w:t xml:space="preserve"> программ</w:t>
      </w:r>
      <w:r w:rsidR="00A34471">
        <w:rPr>
          <w:sz w:val="24"/>
          <w:szCs w:val="24"/>
        </w:rPr>
        <w:t>е(-</w:t>
      </w:r>
      <w:proofErr w:type="spellStart"/>
      <w:r w:rsidR="007501F6">
        <w:rPr>
          <w:sz w:val="24"/>
          <w:szCs w:val="24"/>
        </w:rPr>
        <w:t>ам</w:t>
      </w:r>
      <w:proofErr w:type="spellEnd"/>
      <w:r w:rsidR="00A34471">
        <w:rPr>
          <w:sz w:val="24"/>
          <w:szCs w:val="24"/>
        </w:rPr>
        <w:t>)</w:t>
      </w:r>
      <w:r w:rsidR="00550240">
        <w:rPr>
          <w:sz w:val="24"/>
          <w:szCs w:val="24"/>
        </w:rPr>
        <w:t xml:space="preserve"> </w:t>
      </w:r>
      <w:r w:rsidR="00A06E4D">
        <w:rPr>
          <w:sz w:val="24"/>
          <w:szCs w:val="24"/>
        </w:rPr>
        <w:t>согласно списку:</w:t>
      </w:r>
    </w:p>
    <w:p w:rsidR="00A06E4D" w:rsidRDefault="00A06E4D" w:rsidP="00A06E4D">
      <w:pPr>
        <w:pStyle w:val="a3"/>
        <w:tabs>
          <w:tab w:val="left" w:pos="1134"/>
        </w:tabs>
        <w:ind w:left="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698"/>
        <w:gridCol w:w="4128"/>
        <w:gridCol w:w="1700"/>
        <w:gridCol w:w="1389"/>
      </w:tblGrid>
      <w:tr w:rsidR="00211A01" w:rsidRPr="00A06E4D" w:rsidTr="00211A01">
        <w:tc>
          <w:tcPr>
            <w:tcW w:w="258" w:type="pct"/>
          </w:tcPr>
          <w:p w:rsidR="00211A01" w:rsidRPr="00A06E4D" w:rsidRDefault="00211A01" w:rsidP="00652C44">
            <w:pPr>
              <w:jc w:val="center"/>
              <w:rPr>
                <w:sz w:val="24"/>
                <w:szCs w:val="24"/>
              </w:rPr>
            </w:pPr>
            <w:r>
              <w:rPr>
                <w:sz w:val="24"/>
                <w:szCs w:val="24"/>
              </w:rPr>
              <w:t>№</w:t>
            </w:r>
          </w:p>
          <w:p w:rsidR="00211A01" w:rsidRPr="00A06E4D" w:rsidRDefault="00211A01" w:rsidP="00652C44">
            <w:pPr>
              <w:jc w:val="center"/>
              <w:rPr>
                <w:sz w:val="24"/>
                <w:szCs w:val="24"/>
              </w:rPr>
            </w:pPr>
            <w:r w:rsidRPr="00A06E4D">
              <w:rPr>
                <w:sz w:val="24"/>
                <w:szCs w:val="24"/>
              </w:rPr>
              <w:t>п/п</w:t>
            </w:r>
          </w:p>
        </w:tc>
        <w:tc>
          <w:tcPr>
            <w:tcW w:w="1290" w:type="pct"/>
            <w:vAlign w:val="center"/>
          </w:tcPr>
          <w:p w:rsidR="00211A01" w:rsidRPr="00A06E4D" w:rsidRDefault="00211A01" w:rsidP="00652C44">
            <w:pPr>
              <w:jc w:val="center"/>
              <w:rPr>
                <w:sz w:val="24"/>
                <w:szCs w:val="24"/>
              </w:rPr>
            </w:pPr>
            <w:r w:rsidRPr="00A06E4D">
              <w:rPr>
                <w:sz w:val="24"/>
                <w:szCs w:val="24"/>
              </w:rPr>
              <w:t>Фамилия, имя, отчество</w:t>
            </w:r>
            <w:r>
              <w:rPr>
                <w:sz w:val="24"/>
                <w:szCs w:val="24"/>
              </w:rPr>
              <w:t xml:space="preserve"> обучающегося</w:t>
            </w:r>
          </w:p>
        </w:tc>
        <w:tc>
          <w:tcPr>
            <w:tcW w:w="1974" w:type="pct"/>
            <w:vAlign w:val="center"/>
          </w:tcPr>
          <w:p w:rsidR="00211A01" w:rsidRPr="00A06E4D" w:rsidRDefault="00211A01" w:rsidP="00652C44">
            <w:pPr>
              <w:jc w:val="center"/>
              <w:rPr>
                <w:sz w:val="24"/>
                <w:szCs w:val="24"/>
              </w:rPr>
            </w:pPr>
            <w:r>
              <w:rPr>
                <w:sz w:val="24"/>
                <w:szCs w:val="24"/>
              </w:rPr>
              <w:t>Наименование программы</w:t>
            </w:r>
          </w:p>
        </w:tc>
        <w:tc>
          <w:tcPr>
            <w:tcW w:w="813" w:type="pct"/>
            <w:vAlign w:val="center"/>
          </w:tcPr>
          <w:p w:rsidR="00211A01" w:rsidRPr="00A06E4D" w:rsidRDefault="00211A01" w:rsidP="00211A01">
            <w:pPr>
              <w:ind w:left="-111" w:right="-102"/>
              <w:jc w:val="center"/>
              <w:rPr>
                <w:sz w:val="24"/>
                <w:szCs w:val="24"/>
              </w:rPr>
            </w:pPr>
            <w:r>
              <w:rPr>
                <w:sz w:val="24"/>
                <w:szCs w:val="24"/>
              </w:rPr>
              <w:t>Объем программы, час.</w:t>
            </w:r>
          </w:p>
        </w:tc>
        <w:tc>
          <w:tcPr>
            <w:tcW w:w="664" w:type="pct"/>
          </w:tcPr>
          <w:p w:rsidR="00211A01" w:rsidRDefault="00211A01" w:rsidP="00652C44">
            <w:pPr>
              <w:jc w:val="center"/>
              <w:rPr>
                <w:sz w:val="24"/>
                <w:szCs w:val="24"/>
              </w:rPr>
            </w:pPr>
            <w:r>
              <w:rPr>
                <w:sz w:val="24"/>
                <w:szCs w:val="24"/>
              </w:rPr>
              <w:t xml:space="preserve">Стоимость, </w:t>
            </w:r>
          </w:p>
          <w:p w:rsidR="00211A01" w:rsidRDefault="00211A01" w:rsidP="00652C44">
            <w:pPr>
              <w:jc w:val="center"/>
              <w:rPr>
                <w:sz w:val="24"/>
                <w:szCs w:val="24"/>
              </w:rPr>
            </w:pPr>
            <w:r>
              <w:rPr>
                <w:sz w:val="24"/>
                <w:szCs w:val="24"/>
              </w:rPr>
              <w:t>руб.</w:t>
            </w:r>
          </w:p>
        </w:tc>
      </w:tr>
      <w:tr w:rsidR="00211A01" w:rsidRPr="00DE76AD" w:rsidTr="00211A01">
        <w:tc>
          <w:tcPr>
            <w:tcW w:w="258" w:type="pct"/>
          </w:tcPr>
          <w:p w:rsidR="00211A01" w:rsidRPr="00DE76AD" w:rsidRDefault="00211A01" w:rsidP="00652C44">
            <w:pPr>
              <w:jc w:val="center"/>
              <w:rPr>
                <w:sz w:val="24"/>
                <w:szCs w:val="24"/>
              </w:rPr>
            </w:pPr>
            <w:r w:rsidRPr="00DE76AD">
              <w:rPr>
                <w:sz w:val="24"/>
                <w:szCs w:val="24"/>
              </w:rPr>
              <w:t>1.</w:t>
            </w:r>
          </w:p>
        </w:tc>
        <w:tc>
          <w:tcPr>
            <w:tcW w:w="1290" w:type="pct"/>
          </w:tcPr>
          <w:p w:rsidR="00211A01" w:rsidRPr="00DE76AD" w:rsidRDefault="00211A01" w:rsidP="00652C44">
            <w:pPr>
              <w:rPr>
                <w:sz w:val="24"/>
                <w:szCs w:val="24"/>
              </w:rPr>
            </w:pPr>
          </w:p>
        </w:tc>
        <w:tc>
          <w:tcPr>
            <w:tcW w:w="1974" w:type="pct"/>
          </w:tcPr>
          <w:p w:rsidR="00211A01" w:rsidRPr="00DE76AD" w:rsidRDefault="00211A01" w:rsidP="00652C44">
            <w:pPr>
              <w:rPr>
                <w:sz w:val="24"/>
                <w:szCs w:val="24"/>
              </w:rPr>
            </w:pPr>
          </w:p>
        </w:tc>
        <w:tc>
          <w:tcPr>
            <w:tcW w:w="813" w:type="pct"/>
          </w:tcPr>
          <w:p w:rsidR="00211A01" w:rsidRPr="00DE76AD" w:rsidRDefault="00211A01" w:rsidP="00652C44">
            <w:pPr>
              <w:rPr>
                <w:sz w:val="24"/>
                <w:szCs w:val="24"/>
              </w:rPr>
            </w:pPr>
          </w:p>
        </w:tc>
        <w:tc>
          <w:tcPr>
            <w:tcW w:w="664" w:type="pct"/>
          </w:tcPr>
          <w:p w:rsidR="00211A01" w:rsidRPr="00DE76AD" w:rsidRDefault="00211A01" w:rsidP="00652C44">
            <w:pPr>
              <w:rPr>
                <w:sz w:val="24"/>
                <w:szCs w:val="24"/>
              </w:rPr>
            </w:pPr>
          </w:p>
        </w:tc>
      </w:tr>
    </w:tbl>
    <w:p w:rsidR="00A06E4D" w:rsidRDefault="00A06E4D" w:rsidP="00A06E4D">
      <w:pPr>
        <w:pStyle w:val="a3"/>
        <w:tabs>
          <w:tab w:val="left" w:pos="1134"/>
        </w:tabs>
        <w:ind w:left="0"/>
        <w:jc w:val="both"/>
        <w:rPr>
          <w:sz w:val="24"/>
          <w:szCs w:val="24"/>
        </w:rPr>
      </w:pPr>
    </w:p>
    <w:p w:rsidR="009A50D5" w:rsidRPr="00AC1FED" w:rsidRDefault="00AA5268" w:rsidP="00A06E4D">
      <w:pPr>
        <w:pStyle w:val="a3"/>
        <w:tabs>
          <w:tab w:val="left" w:pos="1134"/>
        </w:tabs>
        <w:ind w:left="0"/>
        <w:jc w:val="both"/>
        <w:rPr>
          <w:sz w:val="24"/>
          <w:szCs w:val="24"/>
        </w:rPr>
      </w:pPr>
      <w:r w:rsidRPr="00AC1FED">
        <w:rPr>
          <w:sz w:val="24"/>
          <w:szCs w:val="24"/>
        </w:rPr>
        <w:t>в соответствии с учебными планами, в том числе индивидуальными учебными планами, а Заказчик обязуется оплатить образовательную услугу по обучению Обучающегося по образовательной</w:t>
      </w:r>
      <w:r w:rsidR="00986620">
        <w:rPr>
          <w:sz w:val="24"/>
          <w:szCs w:val="24"/>
        </w:rPr>
        <w:t>(-ым)</w:t>
      </w:r>
      <w:r w:rsidRPr="00AC1FED">
        <w:rPr>
          <w:sz w:val="24"/>
          <w:szCs w:val="24"/>
        </w:rPr>
        <w:t xml:space="preserve"> программе</w:t>
      </w:r>
      <w:r w:rsidR="00986620">
        <w:rPr>
          <w:sz w:val="24"/>
          <w:szCs w:val="24"/>
        </w:rPr>
        <w:t>(-</w:t>
      </w:r>
      <w:proofErr w:type="spellStart"/>
      <w:r w:rsidR="00986620">
        <w:rPr>
          <w:sz w:val="24"/>
          <w:szCs w:val="24"/>
        </w:rPr>
        <w:t>ам</w:t>
      </w:r>
      <w:proofErr w:type="spellEnd"/>
      <w:r w:rsidR="00986620">
        <w:rPr>
          <w:sz w:val="24"/>
          <w:szCs w:val="24"/>
        </w:rPr>
        <w:t>)</w:t>
      </w:r>
      <w:r w:rsidRPr="00AC1FED">
        <w:rPr>
          <w:sz w:val="24"/>
          <w:szCs w:val="24"/>
        </w:rPr>
        <w:t>.</w:t>
      </w:r>
    </w:p>
    <w:p w:rsidR="00AA5268" w:rsidRDefault="00AA5268" w:rsidP="009A50D5">
      <w:pPr>
        <w:pStyle w:val="a3"/>
        <w:tabs>
          <w:tab w:val="left" w:pos="1276"/>
        </w:tabs>
        <w:ind w:left="0" w:firstLine="709"/>
        <w:jc w:val="both"/>
        <w:rPr>
          <w:sz w:val="24"/>
          <w:szCs w:val="24"/>
        </w:rPr>
      </w:pPr>
      <w:r>
        <w:rPr>
          <w:sz w:val="24"/>
          <w:szCs w:val="24"/>
        </w:rPr>
        <w:t xml:space="preserve">Период обучения – </w:t>
      </w:r>
      <w:r w:rsidRPr="00AA5268">
        <w:rPr>
          <w:sz w:val="24"/>
          <w:szCs w:val="24"/>
        </w:rPr>
        <w:t xml:space="preserve"> </w:t>
      </w:r>
      <w:bookmarkStart w:id="0" w:name="_GoBack"/>
      <w:r w:rsidR="005E0561" w:rsidRPr="007857BF">
        <w:rPr>
          <w:sz w:val="24"/>
          <w:szCs w:val="24"/>
        </w:rPr>
        <w:t>с</w:t>
      </w:r>
      <w:r w:rsidR="005E0561">
        <w:rPr>
          <w:b/>
          <w:sz w:val="24"/>
          <w:szCs w:val="24"/>
        </w:rPr>
        <w:t xml:space="preserve"> </w:t>
      </w:r>
      <w:r w:rsidR="004D74FC">
        <w:rPr>
          <w:b/>
          <w:sz w:val="24"/>
          <w:szCs w:val="24"/>
        </w:rPr>
        <w:t>__</w:t>
      </w:r>
      <w:r w:rsidR="004331AD">
        <w:rPr>
          <w:b/>
          <w:sz w:val="24"/>
          <w:szCs w:val="24"/>
        </w:rPr>
        <w:t xml:space="preserve"> </w:t>
      </w:r>
      <w:r w:rsidR="004D74FC">
        <w:rPr>
          <w:b/>
          <w:sz w:val="24"/>
          <w:szCs w:val="24"/>
        </w:rPr>
        <w:t>ноября</w:t>
      </w:r>
      <w:r w:rsidR="005E0561">
        <w:rPr>
          <w:b/>
          <w:sz w:val="24"/>
          <w:szCs w:val="24"/>
        </w:rPr>
        <w:t xml:space="preserve"> 2023 года </w:t>
      </w:r>
      <w:r w:rsidR="005E0561" w:rsidRPr="007857BF">
        <w:rPr>
          <w:sz w:val="24"/>
          <w:szCs w:val="24"/>
        </w:rPr>
        <w:t>по</w:t>
      </w:r>
      <w:r w:rsidR="005E0561">
        <w:rPr>
          <w:b/>
          <w:sz w:val="24"/>
          <w:szCs w:val="24"/>
        </w:rPr>
        <w:t xml:space="preserve"> </w:t>
      </w:r>
      <w:r w:rsidR="004D74FC">
        <w:rPr>
          <w:b/>
          <w:sz w:val="24"/>
          <w:szCs w:val="24"/>
        </w:rPr>
        <w:t>__</w:t>
      </w:r>
      <w:r w:rsidR="004331AD">
        <w:rPr>
          <w:b/>
          <w:sz w:val="24"/>
          <w:szCs w:val="24"/>
        </w:rPr>
        <w:t xml:space="preserve"> </w:t>
      </w:r>
      <w:r w:rsidR="004D74FC">
        <w:rPr>
          <w:b/>
          <w:sz w:val="24"/>
          <w:szCs w:val="24"/>
        </w:rPr>
        <w:t>_________</w:t>
      </w:r>
      <w:r w:rsidR="00DE19E1">
        <w:rPr>
          <w:b/>
          <w:sz w:val="24"/>
          <w:szCs w:val="24"/>
        </w:rPr>
        <w:t xml:space="preserve"> </w:t>
      </w:r>
      <w:r w:rsidR="005E0561">
        <w:rPr>
          <w:b/>
          <w:sz w:val="24"/>
          <w:szCs w:val="24"/>
        </w:rPr>
        <w:t>2023 года</w:t>
      </w:r>
      <w:r>
        <w:rPr>
          <w:sz w:val="24"/>
          <w:szCs w:val="24"/>
        </w:rPr>
        <w:t>.</w:t>
      </w:r>
      <w:bookmarkEnd w:id="0"/>
    </w:p>
    <w:p w:rsidR="00042396" w:rsidRDefault="009A50D5" w:rsidP="009A50D5">
      <w:pPr>
        <w:pStyle w:val="a3"/>
        <w:tabs>
          <w:tab w:val="left" w:pos="1276"/>
        </w:tabs>
        <w:ind w:left="0" w:firstLine="709"/>
        <w:jc w:val="both"/>
        <w:rPr>
          <w:sz w:val="24"/>
          <w:szCs w:val="24"/>
        </w:rPr>
      </w:pPr>
      <w:r>
        <w:rPr>
          <w:sz w:val="24"/>
          <w:szCs w:val="24"/>
        </w:rPr>
        <w:t>Форма обучения – заочная с применением дистанционных образовательных технологий.</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После освоения </w:t>
      </w:r>
      <w:r w:rsidR="000B72A2">
        <w:rPr>
          <w:sz w:val="24"/>
          <w:szCs w:val="24"/>
        </w:rPr>
        <w:t>Обучающимся</w:t>
      </w:r>
      <w:r w:rsidRPr="00AA5268">
        <w:rPr>
          <w:sz w:val="24"/>
          <w:szCs w:val="24"/>
        </w:rPr>
        <w:t xml:space="preserve"> образовательной программы и успешного прохождения итоговой аттестации ему (им) в</w:t>
      </w:r>
      <w:r w:rsidR="00782DB7">
        <w:rPr>
          <w:sz w:val="24"/>
          <w:szCs w:val="24"/>
        </w:rPr>
        <w:t>ыдается документ о квалификации</w:t>
      </w:r>
      <w:r w:rsidRPr="00AA5268">
        <w:rPr>
          <w:sz w:val="24"/>
          <w:szCs w:val="24"/>
        </w:rPr>
        <w:t xml:space="preserve"> установленного образца. </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В соответствии с пунктом 16 статьи 76 Федерального закона от 29.12.2012 № 273-ФЗ «Об образовании в Российской Федерации» при освоении </w:t>
      </w:r>
      <w:r w:rsidR="000B72A2">
        <w:rPr>
          <w:sz w:val="24"/>
          <w:szCs w:val="24"/>
        </w:rPr>
        <w:t>Обучающимся</w:t>
      </w:r>
      <w:r w:rsidR="000B72A2" w:rsidRPr="00AA5268">
        <w:rPr>
          <w:sz w:val="24"/>
          <w:szCs w:val="24"/>
        </w:rPr>
        <w:t xml:space="preserve"> </w:t>
      </w:r>
      <w:r w:rsidRPr="00AA5268">
        <w:rPr>
          <w:sz w:val="24"/>
          <w:szCs w:val="24"/>
        </w:rPr>
        <w:t xml:space="preserve">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w:t>
      </w:r>
      <w:r w:rsidR="00D6038D">
        <w:rPr>
          <w:sz w:val="24"/>
          <w:szCs w:val="24"/>
        </w:rPr>
        <w:t>Обучающемуся</w:t>
      </w:r>
      <w:r w:rsidRPr="00AA5268">
        <w:rPr>
          <w:sz w:val="24"/>
          <w:szCs w:val="24"/>
        </w:rPr>
        <w:t xml:space="preserve"> одновременно с получением соответствующего документа об образовании. </w:t>
      </w:r>
    </w:p>
    <w:p w:rsidR="00AA5268" w:rsidRDefault="00D6038D" w:rsidP="009A50D5">
      <w:pPr>
        <w:pStyle w:val="a3"/>
        <w:tabs>
          <w:tab w:val="left" w:pos="1276"/>
        </w:tabs>
        <w:ind w:left="0" w:firstLine="709"/>
        <w:jc w:val="both"/>
        <w:rPr>
          <w:sz w:val="24"/>
          <w:szCs w:val="24"/>
        </w:rPr>
      </w:pPr>
      <w:r>
        <w:rPr>
          <w:sz w:val="24"/>
          <w:szCs w:val="24"/>
        </w:rPr>
        <w:t>Обучающемуся</w:t>
      </w:r>
      <w:r w:rsidR="00AA5268" w:rsidRPr="00AA5268">
        <w:rPr>
          <w:sz w:val="24"/>
          <w:szCs w:val="24"/>
        </w:rPr>
        <w:t xml:space="preserve">, не прошедшему итоговую аттестацию или получившему на итоговой аттестации неудовлетворительные результаты, а также </w:t>
      </w:r>
      <w:r>
        <w:rPr>
          <w:sz w:val="24"/>
          <w:szCs w:val="24"/>
        </w:rPr>
        <w:t>Обучающемуся</w:t>
      </w:r>
      <w:r w:rsidR="00AA5268" w:rsidRPr="00AA5268">
        <w:rPr>
          <w:sz w:val="24"/>
          <w:szCs w:val="24"/>
        </w:rPr>
        <w:t>, освоившему часть образовательной программы и (или) отчисленному, выдается справка об обучении или о периоде обучения по образцу, самостоятельно устанавливаемому Исполнителем.</w:t>
      </w:r>
    </w:p>
    <w:p w:rsidR="000B72A2" w:rsidRDefault="000B72A2" w:rsidP="000B72A2">
      <w:pPr>
        <w:jc w:val="both"/>
        <w:rPr>
          <w:sz w:val="24"/>
          <w:szCs w:val="24"/>
        </w:rPr>
      </w:pPr>
    </w:p>
    <w:p w:rsidR="000B72A2" w:rsidRPr="00042396" w:rsidRDefault="000B72A2" w:rsidP="000B72A2">
      <w:pPr>
        <w:jc w:val="center"/>
        <w:rPr>
          <w:b/>
          <w:sz w:val="24"/>
          <w:szCs w:val="24"/>
        </w:rPr>
      </w:pPr>
      <w:r>
        <w:rPr>
          <w:b/>
          <w:sz w:val="24"/>
          <w:szCs w:val="24"/>
        </w:rPr>
        <w:t>2</w:t>
      </w:r>
      <w:r w:rsidRPr="00042396">
        <w:rPr>
          <w:b/>
          <w:sz w:val="24"/>
          <w:szCs w:val="24"/>
        </w:rPr>
        <w:t xml:space="preserve">. </w:t>
      </w:r>
      <w:r>
        <w:rPr>
          <w:b/>
          <w:sz w:val="24"/>
          <w:szCs w:val="24"/>
        </w:rPr>
        <w:t>ПРАВА И ОБЯЗАННОСТИ ИСПОЛНИТЕЛЯ</w:t>
      </w:r>
    </w:p>
    <w:p w:rsidR="000B72A2" w:rsidRPr="00042396" w:rsidRDefault="000B72A2" w:rsidP="000B72A2">
      <w:pPr>
        <w:ind w:firstLine="709"/>
        <w:jc w:val="both"/>
        <w:rPr>
          <w:sz w:val="10"/>
          <w:szCs w:val="10"/>
        </w:rPr>
      </w:pPr>
    </w:p>
    <w:p w:rsidR="00D6038D" w:rsidRDefault="00D6038D" w:rsidP="00E24FF1">
      <w:pPr>
        <w:pStyle w:val="a3"/>
        <w:numPr>
          <w:ilvl w:val="1"/>
          <w:numId w:val="2"/>
        </w:numPr>
        <w:tabs>
          <w:tab w:val="left" w:pos="1134"/>
        </w:tabs>
        <w:ind w:left="0" w:firstLine="709"/>
        <w:jc w:val="both"/>
        <w:rPr>
          <w:sz w:val="24"/>
          <w:szCs w:val="24"/>
        </w:rPr>
      </w:pPr>
      <w:r w:rsidRPr="00D6038D">
        <w:rPr>
          <w:b/>
          <w:sz w:val="24"/>
          <w:szCs w:val="24"/>
        </w:rPr>
        <w:t>Исполнитель вправе:</w:t>
      </w:r>
      <w:r w:rsidRPr="00D6038D">
        <w:rPr>
          <w:sz w:val="24"/>
          <w:szCs w:val="24"/>
        </w:rPr>
        <w:t xml:space="preserve">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самостоятельно осуществлять образовательный процесс, выбирать системы оценок, формы, порядок и периодичность промежуточной аттестации </w:t>
      </w:r>
      <w:r>
        <w:rPr>
          <w:sz w:val="24"/>
          <w:szCs w:val="24"/>
        </w:rPr>
        <w:t>Обучающегося</w:t>
      </w:r>
      <w:r w:rsidRPr="00D6038D">
        <w:rPr>
          <w:sz w:val="24"/>
          <w:szCs w:val="24"/>
        </w:rPr>
        <w:t xml:space="preserve">, применять к нему (ним) меры поощрения и меры дисциплинарного взыскания в соответствии с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отчислить </w:t>
      </w:r>
      <w:r w:rsidR="00222398">
        <w:rPr>
          <w:sz w:val="24"/>
          <w:szCs w:val="24"/>
        </w:rPr>
        <w:t>Обучающегося</w:t>
      </w:r>
      <w:r w:rsidRPr="00D6038D">
        <w:rPr>
          <w:sz w:val="24"/>
          <w:szCs w:val="24"/>
        </w:rPr>
        <w:t xml:space="preserve"> по основаниям, предусмотренным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расторгнуть Договор в одностороннем порядке в случаях, предусмотренных Правилами оказания платных образовательных услуг, утвержденных Прав</w:t>
      </w:r>
      <w:r w:rsidR="006A3F16">
        <w:rPr>
          <w:sz w:val="24"/>
          <w:szCs w:val="24"/>
        </w:rPr>
        <w:t>ительством Российской Федерации,</w:t>
      </w:r>
      <w:r w:rsidRPr="00D6038D">
        <w:rPr>
          <w:sz w:val="24"/>
          <w:szCs w:val="24"/>
        </w:rPr>
        <w:t xml:space="preserve"> и перечисленных в Договоре; </w:t>
      </w:r>
    </w:p>
    <w:p w:rsidR="00D6038D" w:rsidRDefault="00D6038D" w:rsidP="00222398">
      <w:pPr>
        <w:pStyle w:val="a3"/>
        <w:numPr>
          <w:ilvl w:val="0"/>
          <w:numId w:val="5"/>
        </w:numPr>
        <w:tabs>
          <w:tab w:val="left" w:pos="1134"/>
        </w:tabs>
        <w:ind w:left="0" w:firstLine="709"/>
        <w:jc w:val="both"/>
        <w:rPr>
          <w:sz w:val="24"/>
          <w:szCs w:val="24"/>
        </w:rPr>
      </w:pPr>
      <w:r w:rsidRPr="00D6038D">
        <w:rPr>
          <w:b/>
          <w:sz w:val="24"/>
          <w:szCs w:val="24"/>
        </w:rPr>
        <w:t>Исполнитель обязуется:</w:t>
      </w:r>
      <w:r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lastRenderedPageBreak/>
        <w:t xml:space="preserve">зачислить </w:t>
      </w:r>
      <w:r w:rsidR="0051779D">
        <w:rPr>
          <w:sz w:val="24"/>
          <w:szCs w:val="24"/>
        </w:rPr>
        <w:t>представителя Заказчика</w:t>
      </w:r>
      <w:r w:rsidR="00447BBA">
        <w:rPr>
          <w:sz w:val="24"/>
          <w:szCs w:val="24"/>
        </w:rPr>
        <w:t>, выполнившего</w:t>
      </w:r>
      <w:r w:rsidRPr="00D6038D">
        <w:rPr>
          <w:sz w:val="24"/>
          <w:szCs w:val="24"/>
        </w:rPr>
        <w:t xml:space="preserve"> установленные законодательством Российской Федерации, Уставом и локальными </w:t>
      </w:r>
      <w:r w:rsidR="00447BBA">
        <w:rPr>
          <w:sz w:val="24"/>
          <w:szCs w:val="24"/>
        </w:rPr>
        <w:t>нормативными актами Исполнителя</w:t>
      </w:r>
      <w:r w:rsidRPr="00D6038D">
        <w:rPr>
          <w:sz w:val="24"/>
          <w:szCs w:val="24"/>
        </w:rPr>
        <w:t xml:space="preserve"> условия приема, в качестве </w:t>
      </w:r>
      <w:r w:rsidR="003643F8">
        <w:rPr>
          <w:sz w:val="24"/>
          <w:szCs w:val="24"/>
        </w:rPr>
        <w:t>Обучающегося</w:t>
      </w:r>
      <w:r w:rsidRPr="00D6038D">
        <w:rPr>
          <w:sz w:val="24"/>
          <w:szCs w:val="24"/>
        </w:rPr>
        <w:t xml:space="preserve">; </w:t>
      </w:r>
    </w:p>
    <w:p w:rsidR="00D6038D" w:rsidRDefault="00D6038D" w:rsidP="006A3F16">
      <w:pPr>
        <w:pStyle w:val="a3"/>
        <w:numPr>
          <w:ilvl w:val="0"/>
          <w:numId w:val="6"/>
        </w:numPr>
        <w:tabs>
          <w:tab w:val="left" w:pos="1418"/>
        </w:tabs>
        <w:ind w:left="0" w:firstLine="709"/>
        <w:jc w:val="both"/>
        <w:rPr>
          <w:sz w:val="24"/>
          <w:szCs w:val="24"/>
        </w:rPr>
      </w:pPr>
      <w:r w:rsidRPr="00D6038D">
        <w:rPr>
          <w:sz w:val="24"/>
          <w:szCs w:val="24"/>
        </w:rPr>
        <w:t xml:space="preserve">довести до </w:t>
      </w:r>
      <w:r w:rsidR="003643F8">
        <w:rPr>
          <w:sz w:val="24"/>
          <w:szCs w:val="24"/>
        </w:rPr>
        <w:t>Обучающегося</w:t>
      </w:r>
      <w:r w:rsidR="003643F8" w:rsidRPr="00D6038D">
        <w:rPr>
          <w:sz w:val="24"/>
          <w:szCs w:val="24"/>
        </w:rPr>
        <w:t xml:space="preserve"> </w:t>
      </w:r>
      <w:r w:rsidRPr="00D6038D">
        <w:rPr>
          <w:sz w:val="24"/>
          <w:szCs w:val="24"/>
        </w:rPr>
        <w:t xml:space="preserve">и Заказчика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w:t>
      </w:r>
      <w:r w:rsidR="003643F8">
        <w:rPr>
          <w:sz w:val="24"/>
          <w:szCs w:val="24"/>
        </w:rPr>
        <w:t>Обучающегося</w:t>
      </w:r>
      <w:r w:rsidR="003643F8" w:rsidRPr="00D6038D">
        <w:rPr>
          <w:sz w:val="24"/>
          <w:szCs w:val="24"/>
        </w:rPr>
        <w:t xml:space="preserve"> </w:t>
      </w:r>
      <w:r w:rsidRPr="00D6038D">
        <w:rPr>
          <w:sz w:val="24"/>
          <w:szCs w:val="24"/>
        </w:rPr>
        <w:t xml:space="preserve">и Заказчика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Исполнителем, 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3643F8">
        <w:rPr>
          <w:sz w:val="24"/>
          <w:szCs w:val="24"/>
        </w:rPr>
        <w:t>Обучающегося</w:t>
      </w:r>
      <w:r w:rsidRPr="00D6038D">
        <w:rPr>
          <w:sz w:val="24"/>
          <w:szCs w:val="24"/>
        </w:rPr>
        <w:t xml:space="preserve">, а также довести до сведения </w:t>
      </w:r>
      <w:r w:rsidR="003643F8">
        <w:rPr>
          <w:sz w:val="24"/>
          <w:szCs w:val="24"/>
        </w:rPr>
        <w:t>Обучающегося</w:t>
      </w:r>
      <w:r w:rsidR="003643F8" w:rsidRPr="00D6038D">
        <w:rPr>
          <w:sz w:val="24"/>
          <w:szCs w:val="24"/>
        </w:rPr>
        <w:t xml:space="preserve"> </w:t>
      </w:r>
      <w:r w:rsidRPr="00D6038D">
        <w:rPr>
          <w:sz w:val="24"/>
          <w:szCs w:val="24"/>
        </w:rPr>
        <w:t>и Заказчика, что вышеперечисленные документы и информация размещены в открытом доступе на сайте по адресу:</w:t>
      </w:r>
      <w:r w:rsidR="006A3F16">
        <w:rPr>
          <w:sz w:val="24"/>
          <w:szCs w:val="24"/>
        </w:rPr>
        <w:t xml:space="preserve"> </w:t>
      </w:r>
      <w:hyperlink r:id="rId7" w:history="1">
        <w:r w:rsidR="006A3F16" w:rsidRPr="00AA4E8F">
          <w:rPr>
            <w:rStyle w:val="a4"/>
            <w:sz w:val="24"/>
            <w:szCs w:val="24"/>
          </w:rPr>
          <w:t>https://www.oatos.ru/</w:t>
        </w:r>
      </w:hyperlink>
      <w:r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обеспечивать необходимый контроль знаний </w:t>
      </w:r>
      <w:r w:rsidR="00E13C9F">
        <w:rPr>
          <w:sz w:val="24"/>
          <w:szCs w:val="24"/>
        </w:rPr>
        <w:t>Обучающегося</w:t>
      </w:r>
      <w:r w:rsidRPr="00D6038D">
        <w:rPr>
          <w:sz w:val="24"/>
          <w:szCs w:val="24"/>
        </w:rPr>
        <w:t xml:space="preserve">; </w:t>
      </w:r>
    </w:p>
    <w:p w:rsidR="000B72A2"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при условии успешного прохождения всех установленных видов аттестационных испытаний, включенных в итоговую аттестацию, выдать документ </w:t>
      </w:r>
      <w:r w:rsidR="00782DB7">
        <w:rPr>
          <w:sz w:val="24"/>
          <w:szCs w:val="24"/>
        </w:rPr>
        <w:t xml:space="preserve">о квалификации </w:t>
      </w:r>
      <w:r w:rsidRPr="00D6038D">
        <w:rPr>
          <w:sz w:val="24"/>
          <w:szCs w:val="24"/>
        </w:rPr>
        <w:t>установленного образца.</w:t>
      </w:r>
    </w:p>
    <w:p w:rsidR="00E13C9F" w:rsidRDefault="00E13C9F" w:rsidP="00E13C9F">
      <w:pPr>
        <w:pStyle w:val="a3"/>
        <w:tabs>
          <w:tab w:val="left" w:pos="1418"/>
        </w:tabs>
        <w:ind w:left="709"/>
        <w:jc w:val="both"/>
        <w:rPr>
          <w:sz w:val="24"/>
          <w:szCs w:val="24"/>
        </w:rPr>
      </w:pPr>
    </w:p>
    <w:p w:rsidR="00E13C9F" w:rsidRDefault="00E13C9F" w:rsidP="00E13C9F">
      <w:pPr>
        <w:pStyle w:val="a3"/>
        <w:tabs>
          <w:tab w:val="left" w:pos="1418"/>
        </w:tabs>
        <w:ind w:left="0"/>
        <w:jc w:val="center"/>
        <w:rPr>
          <w:b/>
          <w:sz w:val="24"/>
          <w:szCs w:val="24"/>
        </w:rPr>
      </w:pPr>
      <w:r>
        <w:rPr>
          <w:b/>
          <w:sz w:val="24"/>
          <w:szCs w:val="24"/>
        </w:rPr>
        <w:t xml:space="preserve">3. ПРАВА И ОБЯЗАННОСТИ </w:t>
      </w:r>
      <w:r w:rsidR="005A5F95">
        <w:rPr>
          <w:b/>
          <w:sz w:val="24"/>
          <w:szCs w:val="24"/>
        </w:rPr>
        <w:t>ОБУЧАЮЩЕГОСЯ</w:t>
      </w:r>
      <w:r>
        <w:rPr>
          <w:b/>
          <w:sz w:val="24"/>
          <w:szCs w:val="24"/>
        </w:rPr>
        <w:t xml:space="preserve"> И ЗАКАЗЧИКА</w:t>
      </w:r>
    </w:p>
    <w:p w:rsidR="00E13C9F" w:rsidRDefault="00E13C9F" w:rsidP="00E13C9F">
      <w:pPr>
        <w:pStyle w:val="a3"/>
        <w:tabs>
          <w:tab w:val="left" w:pos="1418"/>
        </w:tabs>
        <w:ind w:left="0"/>
        <w:rPr>
          <w:sz w:val="10"/>
          <w:szCs w:val="10"/>
        </w:rPr>
      </w:pPr>
    </w:p>
    <w:p w:rsidR="00E13C9F" w:rsidRPr="00085C7D" w:rsidRDefault="00E13C9F" w:rsidP="00085C7D">
      <w:pPr>
        <w:pStyle w:val="a3"/>
        <w:numPr>
          <w:ilvl w:val="1"/>
          <w:numId w:val="7"/>
        </w:numPr>
        <w:tabs>
          <w:tab w:val="left" w:pos="1134"/>
        </w:tabs>
        <w:ind w:left="0" w:firstLine="709"/>
        <w:jc w:val="both"/>
        <w:rPr>
          <w:b/>
          <w:sz w:val="24"/>
          <w:szCs w:val="24"/>
        </w:rPr>
      </w:pPr>
      <w:r w:rsidRPr="00085C7D">
        <w:rPr>
          <w:b/>
          <w:sz w:val="24"/>
          <w:szCs w:val="24"/>
        </w:rPr>
        <w:t xml:space="preserve"> </w:t>
      </w:r>
      <w:r w:rsidR="001A00C6">
        <w:rPr>
          <w:b/>
          <w:sz w:val="24"/>
          <w:szCs w:val="24"/>
        </w:rPr>
        <w:t>Обучающийся</w:t>
      </w:r>
      <w:r w:rsidRPr="00085C7D">
        <w:rPr>
          <w:b/>
          <w:sz w:val="24"/>
          <w:szCs w:val="24"/>
        </w:rPr>
        <w:t xml:space="preserve"> вправе: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w:t>
      </w:r>
      <w:r w:rsidR="00233123">
        <w:rPr>
          <w:sz w:val="24"/>
          <w:szCs w:val="24"/>
        </w:rPr>
        <w:t xml:space="preserve">настоящего </w:t>
      </w:r>
      <w:r w:rsidRPr="00E13C9F">
        <w:rPr>
          <w:sz w:val="24"/>
          <w:szCs w:val="24"/>
        </w:rPr>
        <w:t xml:space="preserve">Договора;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расписанием; </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ознакомиться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w:t>
      </w:r>
      <w:r w:rsidR="001A00C6">
        <w:rPr>
          <w:sz w:val="24"/>
          <w:szCs w:val="24"/>
        </w:rPr>
        <w:t xml:space="preserve">Исполнителем, </w:t>
      </w:r>
      <w:r w:rsidRPr="00E13C9F">
        <w:rPr>
          <w:sz w:val="24"/>
          <w:szCs w:val="24"/>
        </w:rPr>
        <w:t xml:space="preserve">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5A5F95">
        <w:rPr>
          <w:sz w:val="24"/>
          <w:szCs w:val="24"/>
        </w:rPr>
        <w:t>Обучающегося</w:t>
      </w:r>
      <w:r w:rsidRPr="00E13C9F">
        <w:rPr>
          <w:sz w:val="24"/>
          <w:szCs w:val="24"/>
        </w:rPr>
        <w:t xml:space="preserve">; </w:t>
      </w:r>
    </w:p>
    <w:p w:rsidR="00085C7D" w:rsidRPr="008E203E" w:rsidRDefault="00E13C9F" w:rsidP="001419B4">
      <w:pPr>
        <w:pStyle w:val="a3"/>
        <w:numPr>
          <w:ilvl w:val="0"/>
          <w:numId w:val="8"/>
        </w:numPr>
        <w:tabs>
          <w:tab w:val="left" w:pos="1418"/>
        </w:tabs>
        <w:ind w:left="0" w:firstLine="709"/>
        <w:jc w:val="both"/>
        <w:rPr>
          <w:sz w:val="24"/>
          <w:szCs w:val="24"/>
        </w:rPr>
      </w:pPr>
      <w:r w:rsidRPr="008E203E">
        <w:rPr>
          <w:sz w:val="24"/>
          <w:szCs w:val="24"/>
        </w:rPr>
        <w:t xml:space="preserve">обучаться по индивидуальному учебному плану в пределах осваиваемой образовательной программы; </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пользоваться иными академическими пр</w:t>
      </w:r>
      <w:r w:rsidR="001A00C6">
        <w:rPr>
          <w:sz w:val="24"/>
          <w:szCs w:val="24"/>
        </w:rPr>
        <w:t xml:space="preserve">авами, предусмотренными частью 1 </w:t>
      </w:r>
      <w:r w:rsidRPr="00E13C9F">
        <w:rPr>
          <w:sz w:val="24"/>
          <w:szCs w:val="24"/>
        </w:rPr>
        <w:t xml:space="preserve">статьи 34 Федерального закона от 29.12.2012 № 273-ФЗ «Об образовании в Российской Федерации»; </w:t>
      </w:r>
    </w:p>
    <w:p w:rsidR="00085C7D" w:rsidRPr="00085C7D" w:rsidRDefault="001A00C6" w:rsidP="00085C7D">
      <w:pPr>
        <w:pStyle w:val="a3"/>
        <w:numPr>
          <w:ilvl w:val="1"/>
          <w:numId w:val="7"/>
        </w:numPr>
        <w:tabs>
          <w:tab w:val="left" w:pos="1134"/>
        </w:tabs>
        <w:ind w:left="0" w:firstLine="709"/>
        <w:jc w:val="both"/>
        <w:rPr>
          <w:b/>
          <w:sz w:val="24"/>
          <w:szCs w:val="24"/>
        </w:rPr>
      </w:pPr>
      <w:r>
        <w:rPr>
          <w:b/>
          <w:sz w:val="24"/>
          <w:szCs w:val="24"/>
        </w:rPr>
        <w:t>Обучающийся</w:t>
      </w:r>
      <w:r w:rsidR="00E13C9F" w:rsidRPr="00085C7D">
        <w:rPr>
          <w:b/>
          <w:sz w:val="24"/>
          <w:szCs w:val="24"/>
        </w:rPr>
        <w:t xml:space="preserve"> обязуется: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обучаться по образовательной программе (осваивать образовательную программу) с соблюдением требований, установленных образовательным стандартом или федеральными государственными требованиями, в соответствии с учебным и (или) индивидуальным учебным планом, в том числе посещать предусмотренные учебным и (или) индивидуальным учебным планом учебные занятия согласно расписанию,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w:t>
      </w:r>
      <w:r w:rsidR="008E203E">
        <w:rPr>
          <w:sz w:val="24"/>
          <w:szCs w:val="24"/>
        </w:rPr>
        <w:t>дерации», выполнять требования У</w:t>
      </w:r>
      <w:r w:rsidRPr="00E13C9F">
        <w:rPr>
          <w:sz w:val="24"/>
          <w:szCs w:val="24"/>
        </w:rPr>
        <w:t xml:space="preserve">става, локальных нормативных актов, в </w:t>
      </w:r>
      <w:proofErr w:type="spellStart"/>
      <w:r w:rsidRPr="00E13C9F">
        <w:rPr>
          <w:sz w:val="24"/>
          <w:szCs w:val="24"/>
        </w:rPr>
        <w:t>т.ч</w:t>
      </w:r>
      <w:proofErr w:type="spellEnd"/>
      <w:r w:rsidRPr="00E13C9F">
        <w:rPr>
          <w:sz w:val="24"/>
          <w:szCs w:val="24"/>
        </w:rPr>
        <w:t>. Правил внутреннего распорядка обуч</w:t>
      </w:r>
      <w:r w:rsidR="00EB0FC1">
        <w:rPr>
          <w:sz w:val="24"/>
          <w:szCs w:val="24"/>
        </w:rPr>
        <w:t>ающихся, и настоящего Договора;</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lastRenderedPageBreak/>
        <w:t xml:space="preserve">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w:t>
      </w:r>
      <w:r w:rsidR="00EB0FC1">
        <w:rPr>
          <w:sz w:val="24"/>
          <w:szCs w:val="24"/>
        </w:rPr>
        <w:t>локальными нормативными актами;</w:t>
      </w:r>
    </w:p>
    <w:p w:rsidR="008E203E"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при прекращении образовательных отношений по своей инициативе заблаговременно письменно уведомить об этом Исполнителя и Заказчика;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при поступлении и в процессе обучения своевременно предоста</w:t>
      </w:r>
      <w:r w:rsidR="00233123">
        <w:rPr>
          <w:sz w:val="24"/>
          <w:szCs w:val="24"/>
        </w:rPr>
        <w:t>влять все необходимые документы</w:t>
      </w:r>
      <w:r w:rsidR="00EB0FC1">
        <w:rPr>
          <w:sz w:val="24"/>
          <w:szCs w:val="24"/>
        </w:rPr>
        <w:t>;</w:t>
      </w:r>
    </w:p>
    <w:p w:rsidR="00085C7D" w:rsidRPr="00085C7D" w:rsidRDefault="00E13C9F" w:rsidP="00085C7D">
      <w:pPr>
        <w:pStyle w:val="a3"/>
        <w:numPr>
          <w:ilvl w:val="1"/>
          <w:numId w:val="7"/>
        </w:numPr>
        <w:tabs>
          <w:tab w:val="left" w:pos="1134"/>
        </w:tabs>
        <w:ind w:left="0" w:firstLine="709"/>
        <w:jc w:val="both"/>
        <w:rPr>
          <w:b/>
          <w:sz w:val="24"/>
          <w:szCs w:val="24"/>
        </w:rPr>
      </w:pPr>
      <w:r w:rsidRPr="00085C7D">
        <w:rPr>
          <w:b/>
          <w:sz w:val="24"/>
          <w:szCs w:val="24"/>
        </w:rPr>
        <w:t xml:space="preserve">Заказчик вправе: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получать информацию от Исполнителя по вопросам организации и обеспечения надлежащего предоставления образовательной услуги </w:t>
      </w:r>
      <w:r w:rsidR="00233123">
        <w:rPr>
          <w:sz w:val="24"/>
          <w:szCs w:val="24"/>
        </w:rPr>
        <w:t>Обучающемуся</w:t>
      </w:r>
      <w:r w:rsidRPr="00E13C9F">
        <w:rPr>
          <w:sz w:val="24"/>
          <w:szCs w:val="24"/>
        </w:rPr>
        <w:t xml:space="preserve">, предусмотренной разделом 1 настоящего Договора;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свидетельством о государственной регистрации, с лицензией на осуществление образовательной деятельности, со свидетельством о государственной аккредитации, образовательными программами, 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5A5F95">
        <w:rPr>
          <w:sz w:val="24"/>
          <w:szCs w:val="24"/>
        </w:rPr>
        <w:t>Обучающегося</w:t>
      </w:r>
      <w:r w:rsidRPr="00E13C9F">
        <w:rPr>
          <w:sz w:val="24"/>
          <w:szCs w:val="24"/>
        </w:rPr>
        <w:t xml:space="preserve">;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получать информацию об успеваемости, поведении, отношении </w:t>
      </w:r>
      <w:r w:rsidR="005A5F95">
        <w:rPr>
          <w:sz w:val="24"/>
          <w:szCs w:val="24"/>
        </w:rPr>
        <w:t>Обучающегося</w:t>
      </w:r>
      <w:r w:rsidRPr="00E13C9F">
        <w:rPr>
          <w:sz w:val="24"/>
          <w:szCs w:val="24"/>
        </w:rPr>
        <w:t xml:space="preserve"> к учебе в целом и по отдельным предметам учебного плана и посещении им занятий согласно учебному расписанию;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расторгнуть настоящий Договор в одностороннем порядке в любое время, что влечет за собой отчисление </w:t>
      </w:r>
      <w:r w:rsidR="005A5F95">
        <w:rPr>
          <w:sz w:val="24"/>
          <w:szCs w:val="24"/>
        </w:rPr>
        <w:t>Обучающегося</w:t>
      </w:r>
      <w:r w:rsidRPr="00E13C9F">
        <w:rPr>
          <w:sz w:val="24"/>
          <w:szCs w:val="24"/>
        </w:rPr>
        <w:t xml:space="preserve">, при условии возмещения Заказчиком Исполнителю фактически понесенных им расходов на обучение </w:t>
      </w:r>
      <w:r w:rsidR="005A5F95">
        <w:rPr>
          <w:sz w:val="24"/>
          <w:szCs w:val="24"/>
        </w:rPr>
        <w:t>Обучающегося</w:t>
      </w:r>
      <w:r w:rsidRPr="00E13C9F">
        <w:rPr>
          <w:sz w:val="24"/>
          <w:szCs w:val="24"/>
        </w:rPr>
        <w:t xml:space="preserve"> до даты отчисления </w:t>
      </w:r>
      <w:r w:rsidR="005A5F95">
        <w:rPr>
          <w:sz w:val="24"/>
          <w:szCs w:val="24"/>
        </w:rPr>
        <w:t>Обучающегося</w:t>
      </w:r>
      <w:r w:rsidRPr="00E13C9F">
        <w:rPr>
          <w:sz w:val="24"/>
          <w:szCs w:val="24"/>
        </w:rPr>
        <w:t xml:space="preserve">; </w:t>
      </w:r>
    </w:p>
    <w:p w:rsidR="00085C7D" w:rsidRPr="00085C7D" w:rsidRDefault="00E13C9F" w:rsidP="00085C7D">
      <w:pPr>
        <w:pStyle w:val="a3"/>
        <w:numPr>
          <w:ilvl w:val="1"/>
          <w:numId w:val="7"/>
        </w:numPr>
        <w:tabs>
          <w:tab w:val="left" w:pos="1134"/>
        </w:tabs>
        <w:ind w:left="0" w:firstLine="709"/>
        <w:jc w:val="both"/>
        <w:rPr>
          <w:b/>
          <w:sz w:val="24"/>
          <w:szCs w:val="24"/>
        </w:rPr>
      </w:pPr>
      <w:r w:rsidRPr="00085C7D">
        <w:rPr>
          <w:b/>
          <w:sz w:val="24"/>
          <w:szCs w:val="24"/>
        </w:rPr>
        <w:t xml:space="preserve">Заказчик обязуется: </w:t>
      </w:r>
    </w:p>
    <w:p w:rsidR="00085C7D" w:rsidRDefault="00E13C9F" w:rsidP="005A5F95">
      <w:pPr>
        <w:pStyle w:val="a3"/>
        <w:numPr>
          <w:ilvl w:val="0"/>
          <w:numId w:val="11"/>
        </w:numPr>
        <w:tabs>
          <w:tab w:val="left" w:pos="1418"/>
        </w:tabs>
        <w:ind w:left="0" w:firstLine="709"/>
        <w:jc w:val="both"/>
        <w:rPr>
          <w:sz w:val="24"/>
          <w:szCs w:val="24"/>
        </w:rPr>
      </w:pPr>
      <w:r w:rsidRPr="00E13C9F">
        <w:rPr>
          <w:sz w:val="24"/>
          <w:szCs w:val="24"/>
        </w:rPr>
        <w:t>своевременно вносить плату за предоставляемые образовательные услуги, указанные в разделе 1 настоящего Договора</w:t>
      </w:r>
      <w:r w:rsidR="00C1686E">
        <w:rPr>
          <w:sz w:val="24"/>
          <w:szCs w:val="24"/>
        </w:rPr>
        <w:t xml:space="preserve">, в размере, </w:t>
      </w:r>
      <w:r w:rsidRPr="00E13C9F">
        <w:rPr>
          <w:sz w:val="24"/>
          <w:szCs w:val="24"/>
        </w:rPr>
        <w:t xml:space="preserve">порядке и в сроки, предусмотренные разделом 4 настоящего Договора, а также предоставлять Исполнителю платежные документы, подтверждающие такую оплату в течение 3 календарных дней с даты оплаты; </w:t>
      </w:r>
    </w:p>
    <w:p w:rsidR="00085C7D" w:rsidRDefault="00E13C9F" w:rsidP="005A5F95">
      <w:pPr>
        <w:pStyle w:val="a3"/>
        <w:numPr>
          <w:ilvl w:val="0"/>
          <w:numId w:val="11"/>
        </w:numPr>
        <w:tabs>
          <w:tab w:val="left" w:pos="1418"/>
        </w:tabs>
        <w:ind w:left="0" w:firstLine="709"/>
        <w:jc w:val="both"/>
        <w:rPr>
          <w:sz w:val="24"/>
          <w:szCs w:val="24"/>
        </w:rPr>
      </w:pPr>
      <w:r w:rsidRPr="00E13C9F">
        <w:rPr>
          <w:sz w:val="24"/>
          <w:szCs w:val="24"/>
        </w:rPr>
        <w:t>содейст</w:t>
      </w:r>
      <w:r w:rsidR="00C1686E">
        <w:rPr>
          <w:sz w:val="24"/>
          <w:szCs w:val="24"/>
        </w:rPr>
        <w:t>вовать получению Исполнителем с</w:t>
      </w:r>
      <w:r w:rsidRPr="00E13C9F">
        <w:rPr>
          <w:sz w:val="24"/>
          <w:szCs w:val="24"/>
        </w:rPr>
        <w:t xml:space="preserve"> </w:t>
      </w:r>
      <w:r w:rsidR="005A5F95">
        <w:rPr>
          <w:sz w:val="24"/>
          <w:szCs w:val="24"/>
        </w:rPr>
        <w:t>Обучающегося</w:t>
      </w:r>
      <w:r w:rsidR="00C1686E">
        <w:rPr>
          <w:sz w:val="24"/>
          <w:szCs w:val="24"/>
        </w:rPr>
        <w:t xml:space="preserve"> С</w:t>
      </w:r>
      <w:r w:rsidRPr="00E13C9F">
        <w:rPr>
          <w:sz w:val="24"/>
          <w:szCs w:val="24"/>
        </w:rPr>
        <w:t xml:space="preserve">огласия на обработку Исполнителем персональных данных </w:t>
      </w:r>
      <w:r w:rsidR="005A5F95">
        <w:rPr>
          <w:sz w:val="24"/>
          <w:szCs w:val="24"/>
        </w:rPr>
        <w:t>Обучающегося</w:t>
      </w:r>
      <w:r w:rsidR="00C1686E">
        <w:rPr>
          <w:sz w:val="24"/>
          <w:szCs w:val="24"/>
        </w:rPr>
        <w:t xml:space="preserve"> (Приложение №2)</w:t>
      </w:r>
      <w:r w:rsidRPr="00E13C9F">
        <w:rPr>
          <w:sz w:val="24"/>
          <w:szCs w:val="24"/>
        </w:rPr>
        <w:t xml:space="preserve">, до начала срока обучения </w:t>
      </w:r>
      <w:r w:rsidR="005A5F95">
        <w:rPr>
          <w:sz w:val="24"/>
          <w:szCs w:val="24"/>
        </w:rPr>
        <w:t>Обучающегося</w:t>
      </w:r>
      <w:r w:rsidRPr="00E13C9F">
        <w:rPr>
          <w:sz w:val="24"/>
          <w:szCs w:val="24"/>
        </w:rPr>
        <w:t xml:space="preserve"> в соответствии с настоящим </w:t>
      </w:r>
      <w:r w:rsidR="00085C7D">
        <w:rPr>
          <w:sz w:val="24"/>
          <w:szCs w:val="24"/>
        </w:rPr>
        <w:t>Д</w:t>
      </w:r>
      <w:r w:rsidR="00085C7D" w:rsidRPr="00E13C9F">
        <w:rPr>
          <w:sz w:val="24"/>
          <w:szCs w:val="24"/>
        </w:rPr>
        <w:t>оговором;</w:t>
      </w:r>
      <w:r w:rsidRPr="00E13C9F">
        <w:rPr>
          <w:sz w:val="24"/>
          <w:szCs w:val="24"/>
        </w:rPr>
        <w:t xml:space="preserve"> </w:t>
      </w:r>
    </w:p>
    <w:p w:rsidR="00085C7D" w:rsidRPr="001D5285" w:rsidRDefault="00E13C9F" w:rsidP="005A5F95">
      <w:pPr>
        <w:pStyle w:val="a3"/>
        <w:numPr>
          <w:ilvl w:val="0"/>
          <w:numId w:val="11"/>
        </w:numPr>
        <w:tabs>
          <w:tab w:val="left" w:pos="1418"/>
        </w:tabs>
        <w:ind w:left="0" w:firstLine="709"/>
        <w:jc w:val="both"/>
        <w:rPr>
          <w:color w:val="000000" w:themeColor="text1"/>
          <w:sz w:val="24"/>
          <w:szCs w:val="24"/>
        </w:rPr>
      </w:pPr>
      <w:r w:rsidRPr="001D5285">
        <w:rPr>
          <w:color w:val="000000" w:themeColor="text1"/>
          <w:sz w:val="24"/>
          <w:szCs w:val="24"/>
        </w:rPr>
        <w:t xml:space="preserve">обеспечить выполнение </w:t>
      </w:r>
      <w:r w:rsidR="00D827F4" w:rsidRPr="001D5285">
        <w:rPr>
          <w:color w:val="000000" w:themeColor="text1"/>
          <w:sz w:val="24"/>
          <w:szCs w:val="24"/>
        </w:rPr>
        <w:t>Обучающимся</w:t>
      </w:r>
      <w:r w:rsidRPr="001D5285">
        <w:rPr>
          <w:color w:val="000000" w:themeColor="text1"/>
          <w:sz w:val="24"/>
          <w:szCs w:val="24"/>
        </w:rPr>
        <w:t xml:space="preserve"> требований законов, нормативных правовых актов в области образования, в том числе обеспечить соблюдение требований, установленных в статье 43 Федерального закона от 29.12.2012 г. №273-ФЗ «Об образовании в Российской Федерации», требований Устава, локальных нормативных актов, в </w:t>
      </w:r>
      <w:proofErr w:type="spellStart"/>
      <w:r w:rsidRPr="001D5285">
        <w:rPr>
          <w:color w:val="000000" w:themeColor="text1"/>
          <w:sz w:val="24"/>
          <w:szCs w:val="24"/>
        </w:rPr>
        <w:t>т.ч</w:t>
      </w:r>
      <w:proofErr w:type="spellEnd"/>
      <w:r w:rsidRPr="001D5285">
        <w:rPr>
          <w:color w:val="000000" w:themeColor="text1"/>
          <w:sz w:val="24"/>
          <w:szCs w:val="24"/>
        </w:rPr>
        <w:t xml:space="preserve">. Правил внутреннего распорядка обучающихся; </w:t>
      </w:r>
    </w:p>
    <w:p w:rsidR="00E13C9F" w:rsidRPr="001D5285" w:rsidRDefault="00E13C9F" w:rsidP="005A5F95">
      <w:pPr>
        <w:pStyle w:val="a3"/>
        <w:numPr>
          <w:ilvl w:val="0"/>
          <w:numId w:val="11"/>
        </w:numPr>
        <w:tabs>
          <w:tab w:val="left" w:pos="1418"/>
        </w:tabs>
        <w:ind w:left="0" w:firstLine="709"/>
        <w:jc w:val="both"/>
        <w:rPr>
          <w:color w:val="000000" w:themeColor="text1"/>
          <w:sz w:val="24"/>
          <w:szCs w:val="24"/>
        </w:rPr>
      </w:pPr>
      <w:r w:rsidRPr="001D5285">
        <w:rPr>
          <w:color w:val="000000" w:themeColor="text1"/>
          <w:sz w:val="24"/>
          <w:szCs w:val="24"/>
        </w:rPr>
        <w:t xml:space="preserve">обеспечить самостоятельную подготовку </w:t>
      </w:r>
      <w:r w:rsidR="005A5F95" w:rsidRPr="001D5285">
        <w:rPr>
          <w:color w:val="000000" w:themeColor="text1"/>
          <w:sz w:val="24"/>
          <w:szCs w:val="24"/>
        </w:rPr>
        <w:t>Обучающегося</w:t>
      </w:r>
      <w:r w:rsidRPr="001D5285">
        <w:rPr>
          <w:color w:val="000000" w:themeColor="text1"/>
          <w:sz w:val="24"/>
          <w:szCs w:val="24"/>
        </w:rPr>
        <w:t xml:space="preserve"> к занятиям, выполнение </w:t>
      </w:r>
      <w:r w:rsidR="00000CDA" w:rsidRPr="001D5285">
        <w:rPr>
          <w:color w:val="000000" w:themeColor="text1"/>
          <w:sz w:val="24"/>
          <w:szCs w:val="24"/>
        </w:rPr>
        <w:t>Обучающимся</w:t>
      </w:r>
      <w:r w:rsidRPr="001D5285">
        <w:rPr>
          <w:color w:val="000000" w:themeColor="text1"/>
          <w:sz w:val="24"/>
          <w:szCs w:val="24"/>
        </w:rPr>
        <w:t xml:space="preserve"> требований образовательной программы, в том числе установленных объемов учебной нагрузки и самостоятельной работы, выполнение </w:t>
      </w:r>
      <w:r w:rsidR="00000CDA" w:rsidRPr="001D5285">
        <w:rPr>
          <w:color w:val="000000" w:themeColor="text1"/>
          <w:sz w:val="24"/>
          <w:szCs w:val="24"/>
        </w:rPr>
        <w:t xml:space="preserve">Обучающимся </w:t>
      </w:r>
      <w:r w:rsidRPr="001D5285">
        <w:rPr>
          <w:color w:val="000000" w:themeColor="text1"/>
          <w:sz w:val="24"/>
          <w:szCs w:val="24"/>
        </w:rPr>
        <w:t>заданий, данных педагогическими работниками в рамках образов</w:t>
      </w:r>
      <w:r w:rsidR="00000CDA" w:rsidRPr="001D5285">
        <w:rPr>
          <w:color w:val="000000" w:themeColor="text1"/>
          <w:sz w:val="24"/>
          <w:szCs w:val="24"/>
        </w:rPr>
        <w:t>ательной программы.</w:t>
      </w:r>
    </w:p>
    <w:p w:rsidR="00000CDA" w:rsidRDefault="00000CDA" w:rsidP="00000CDA">
      <w:pPr>
        <w:pStyle w:val="a3"/>
        <w:tabs>
          <w:tab w:val="left" w:pos="1418"/>
        </w:tabs>
        <w:ind w:left="709"/>
        <w:jc w:val="both"/>
        <w:rPr>
          <w:sz w:val="24"/>
          <w:szCs w:val="24"/>
        </w:rPr>
      </w:pPr>
    </w:p>
    <w:p w:rsidR="00000CDA" w:rsidRPr="00000CDA" w:rsidRDefault="00000CDA" w:rsidP="00000CDA">
      <w:pPr>
        <w:pStyle w:val="a3"/>
        <w:tabs>
          <w:tab w:val="left" w:pos="1418"/>
        </w:tabs>
        <w:ind w:left="0"/>
        <w:jc w:val="center"/>
        <w:rPr>
          <w:b/>
          <w:sz w:val="24"/>
          <w:szCs w:val="24"/>
        </w:rPr>
      </w:pPr>
      <w:r w:rsidRPr="00000CDA">
        <w:rPr>
          <w:b/>
          <w:sz w:val="24"/>
          <w:szCs w:val="24"/>
        </w:rPr>
        <w:t>4. ЦЕНА ДОГОВОРА И ПОРЯДОК РАСЧЕТОВ</w:t>
      </w:r>
    </w:p>
    <w:p w:rsidR="00000CDA" w:rsidRPr="00165021" w:rsidRDefault="00000CDA" w:rsidP="00165021">
      <w:pPr>
        <w:pStyle w:val="a3"/>
        <w:tabs>
          <w:tab w:val="left" w:pos="1418"/>
        </w:tabs>
        <w:ind w:left="0"/>
        <w:rPr>
          <w:sz w:val="10"/>
          <w:szCs w:val="10"/>
        </w:rPr>
      </w:pPr>
    </w:p>
    <w:p w:rsidR="00165021" w:rsidRDefault="00165021" w:rsidP="00165021">
      <w:pPr>
        <w:pStyle w:val="a3"/>
        <w:numPr>
          <w:ilvl w:val="0"/>
          <w:numId w:val="12"/>
        </w:numPr>
        <w:tabs>
          <w:tab w:val="left" w:pos="1134"/>
        </w:tabs>
        <w:ind w:left="0" w:firstLine="709"/>
        <w:jc w:val="both"/>
        <w:rPr>
          <w:sz w:val="24"/>
          <w:szCs w:val="24"/>
        </w:rPr>
      </w:pPr>
      <w:r w:rsidRPr="00165021">
        <w:rPr>
          <w:sz w:val="24"/>
          <w:szCs w:val="24"/>
        </w:rPr>
        <w:t xml:space="preserve">Полная стоимость образовательной услуги по </w:t>
      </w:r>
      <w:r w:rsidR="00EB0FC1">
        <w:rPr>
          <w:sz w:val="24"/>
          <w:szCs w:val="24"/>
        </w:rPr>
        <w:t xml:space="preserve">настоящему </w:t>
      </w:r>
      <w:r w:rsidRPr="00165021">
        <w:rPr>
          <w:sz w:val="24"/>
          <w:szCs w:val="24"/>
        </w:rPr>
        <w:t xml:space="preserve">Договору за весь срок освоения </w:t>
      </w:r>
      <w:r w:rsidR="00EB0FC1">
        <w:rPr>
          <w:sz w:val="24"/>
          <w:szCs w:val="24"/>
        </w:rPr>
        <w:t>Обучающимся</w:t>
      </w:r>
      <w:r w:rsidRPr="00165021">
        <w:rPr>
          <w:sz w:val="24"/>
          <w:szCs w:val="24"/>
        </w:rPr>
        <w:t xml:space="preserve"> образовательной программы </w:t>
      </w:r>
      <w:r w:rsidR="00EB0FC1">
        <w:rPr>
          <w:sz w:val="24"/>
          <w:szCs w:val="24"/>
        </w:rPr>
        <w:t xml:space="preserve">составляет </w:t>
      </w:r>
      <w:r w:rsidR="002E4F33">
        <w:rPr>
          <w:b/>
          <w:sz w:val="24"/>
          <w:szCs w:val="24"/>
        </w:rPr>
        <w:t>___________</w:t>
      </w:r>
      <w:r w:rsidR="00AC1FED" w:rsidRPr="00B175AE">
        <w:rPr>
          <w:b/>
          <w:sz w:val="24"/>
          <w:szCs w:val="24"/>
        </w:rPr>
        <w:t xml:space="preserve"> </w:t>
      </w:r>
      <w:r w:rsidR="008836C4">
        <w:rPr>
          <w:sz w:val="24"/>
          <w:szCs w:val="24"/>
        </w:rPr>
        <w:t>рублей</w:t>
      </w:r>
      <w:r w:rsidR="00EB0FC1" w:rsidRPr="00EB0FC1">
        <w:rPr>
          <w:b/>
          <w:sz w:val="24"/>
          <w:szCs w:val="24"/>
        </w:rPr>
        <w:t xml:space="preserve"> 00</w:t>
      </w:r>
      <w:r w:rsidR="008836C4">
        <w:rPr>
          <w:b/>
          <w:sz w:val="24"/>
          <w:szCs w:val="24"/>
        </w:rPr>
        <w:t xml:space="preserve"> </w:t>
      </w:r>
      <w:r w:rsidR="008836C4" w:rsidRPr="008836C4">
        <w:rPr>
          <w:sz w:val="24"/>
          <w:szCs w:val="24"/>
        </w:rPr>
        <w:t>копеек</w:t>
      </w:r>
      <w:r w:rsidR="00EB0FC1" w:rsidRPr="008836C4">
        <w:rPr>
          <w:sz w:val="24"/>
          <w:szCs w:val="24"/>
        </w:rPr>
        <w:t>.</w:t>
      </w:r>
    </w:p>
    <w:p w:rsidR="00946888" w:rsidRDefault="00946888" w:rsidP="00946888">
      <w:pPr>
        <w:pStyle w:val="a3"/>
        <w:tabs>
          <w:tab w:val="left" w:pos="1134"/>
        </w:tabs>
        <w:ind w:left="0" w:firstLine="709"/>
        <w:jc w:val="both"/>
        <w:rPr>
          <w:sz w:val="24"/>
          <w:szCs w:val="24"/>
        </w:rPr>
      </w:pPr>
      <w:r>
        <w:rPr>
          <w:sz w:val="24"/>
          <w:szCs w:val="24"/>
        </w:rPr>
        <w:t>Услуги по настоящему Д</w:t>
      </w:r>
      <w:r w:rsidRPr="00946888">
        <w:rPr>
          <w:sz w:val="24"/>
          <w:szCs w:val="24"/>
        </w:rPr>
        <w:t>оговору НДС не облагаются согласно пп.14 п. 2 статьи 149 Налогового Кодекса РФ.</w:t>
      </w:r>
    </w:p>
    <w:p w:rsidR="00165021" w:rsidRDefault="00946888" w:rsidP="00165021">
      <w:pPr>
        <w:pStyle w:val="a3"/>
        <w:numPr>
          <w:ilvl w:val="0"/>
          <w:numId w:val="12"/>
        </w:numPr>
        <w:tabs>
          <w:tab w:val="left" w:pos="1134"/>
        </w:tabs>
        <w:ind w:left="0" w:firstLine="709"/>
        <w:jc w:val="both"/>
        <w:rPr>
          <w:sz w:val="24"/>
          <w:szCs w:val="24"/>
        </w:rPr>
      </w:pPr>
      <w:r w:rsidRPr="00946888">
        <w:rPr>
          <w:sz w:val="24"/>
          <w:szCs w:val="24"/>
        </w:rPr>
        <w:t xml:space="preserve">Оплата оказываемых услуг производится Заказчиком не позднее, чем за </w:t>
      </w:r>
      <w:r w:rsidR="00807458">
        <w:rPr>
          <w:sz w:val="24"/>
          <w:szCs w:val="24"/>
        </w:rPr>
        <w:t>1</w:t>
      </w:r>
      <w:r w:rsidRPr="00946888">
        <w:rPr>
          <w:sz w:val="24"/>
          <w:szCs w:val="24"/>
        </w:rPr>
        <w:t xml:space="preserve"> (</w:t>
      </w:r>
      <w:r w:rsidR="00807458">
        <w:rPr>
          <w:sz w:val="24"/>
          <w:szCs w:val="24"/>
        </w:rPr>
        <w:t>один</w:t>
      </w:r>
      <w:r w:rsidRPr="00946888">
        <w:rPr>
          <w:sz w:val="24"/>
          <w:szCs w:val="24"/>
        </w:rPr>
        <w:t>) рабочи</w:t>
      </w:r>
      <w:r w:rsidR="00807458">
        <w:rPr>
          <w:sz w:val="24"/>
          <w:szCs w:val="24"/>
        </w:rPr>
        <w:t>й</w:t>
      </w:r>
      <w:r w:rsidRPr="00946888">
        <w:rPr>
          <w:sz w:val="24"/>
          <w:szCs w:val="24"/>
        </w:rPr>
        <w:t xml:space="preserve"> д</w:t>
      </w:r>
      <w:r w:rsidR="00807458">
        <w:rPr>
          <w:sz w:val="24"/>
          <w:szCs w:val="24"/>
        </w:rPr>
        <w:t>ень</w:t>
      </w:r>
      <w:r w:rsidRPr="00946888">
        <w:rPr>
          <w:sz w:val="24"/>
          <w:szCs w:val="24"/>
        </w:rPr>
        <w:t xml:space="preserve"> до начала оказания услуг, указанных в </w:t>
      </w:r>
      <w:r w:rsidR="00C2545D">
        <w:rPr>
          <w:sz w:val="24"/>
          <w:szCs w:val="24"/>
        </w:rPr>
        <w:t>разделе 1 настоящего Д</w:t>
      </w:r>
      <w:r w:rsidR="00C2545D" w:rsidRPr="00946888">
        <w:rPr>
          <w:sz w:val="24"/>
          <w:szCs w:val="24"/>
        </w:rPr>
        <w:t>оговора</w:t>
      </w:r>
      <w:r w:rsidRPr="00946888">
        <w:rPr>
          <w:sz w:val="24"/>
          <w:szCs w:val="24"/>
        </w:rPr>
        <w:t>, на условиях 100 (сто) % предоплаты, на основании в</w:t>
      </w:r>
      <w:r>
        <w:rPr>
          <w:sz w:val="24"/>
          <w:szCs w:val="24"/>
        </w:rPr>
        <w:t>ыставленного Исполнителем счета.</w:t>
      </w:r>
    </w:p>
    <w:p w:rsidR="00165021" w:rsidRDefault="00165021" w:rsidP="00165021">
      <w:pPr>
        <w:pStyle w:val="a3"/>
        <w:numPr>
          <w:ilvl w:val="0"/>
          <w:numId w:val="12"/>
        </w:numPr>
        <w:tabs>
          <w:tab w:val="left" w:pos="1134"/>
        </w:tabs>
        <w:ind w:left="0" w:firstLine="709"/>
        <w:jc w:val="both"/>
        <w:rPr>
          <w:sz w:val="24"/>
          <w:szCs w:val="24"/>
        </w:rPr>
      </w:pPr>
      <w:r w:rsidRPr="00165021">
        <w:rPr>
          <w:sz w:val="24"/>
          <w:szCs w:val="24"/>
        </w:rPr>
        <w:lastRenderedPageBreak/>
        <w:t xml:space="preserve">Исполнитель в течение 5 календарных дней после завершения оказания образовательной услуги (этапа образовательной услуги) направляет Заказчику </w:t>
      </w:r>
      <w:r w:rsidR="00372A69">
        <w:rPr>
          <w:sz w:val="24"/>
          <w:szCs w:val="24"/>
        </w:rPr>
        <w:t xml:space="preserve">Акт </w:t>
      </w:r>
      <w:r w:rsidR="00372A69" w:rsidRPr="00372A69">
        <w:rPr>
          <w:sz w:val="24"/>
          <w:szCs w:val="24"/>
        </w:rPr>
        <w:t>об оказании платных образовательных услуг</w:t>
      </w:r>
      <w:r w:rsidR="00372A69">
        <w:rPr>
          <w:sz w:val="24"/>
          <w:szCs w:val="24"/>
        </w:rPr>
        <w:t>,</w:t>
      </w:r>
      <w:r w:rsidR="00372A69" w:rsidRPr="00D10C2C">
        <w:rPr>
          <w:b/>
          <w:sz w:val="24"/>
          <w:szCs w:val="24"/>
        </w:rPr>
        <w:t xml:space="preserve"> </w:t>
      </w:r>
      <w:r w:rsidR="00372A69" w:rsidRPr="00372A69">
        <w:rPr>
          <w:sz w:val="24"/>
          <w:szCs w:val="24"/>
        </w:rPr>
        <w:t>исключительно с применением дистанционных образовательных технологий</w:t>
      </w:r>
      <w:r w:rsidR="00372A69">
        <w:rPr>
          <w:b/>
          <w:sz w:val="24"/>
          <w:szCs w:val="24"/>
        </w:rPr>
        <w:t xml:space="preserve"> </w:t>
      </w:r>
      <w:r w:rsidR="00372A69">
        <w:rPr>
          <w:sz w:val="24"/>
          <w:szCs w:val="24"/>
        </w:rPr>
        <w:t>(далее – Акт)</w:t>
      </w:r>
      <w:r w:rsidRPr="00165021">
        <w:rPr>
          <w:sz w:val="24"/>
          <w:szCs w:val="24"/>
        </w:rPr>
        <w:t xml:space="preserve">. </w:t>
      </w:r>
    </w:p>
    <w:p w:rsidR="000B72A2" w:rsidRDefault="00C36BE5" w:rsidP="00165021">
      <w:pPr>
        <w:pStyle w:val="a3"/>
        <w:numPr>
          <w:ilvl w:val="0"/>
          <w:numId w:val="12"/>
        </w:numPr>
        <w:tabs>
          <w:tab w:val="left" w:pos="1134"/>
        </w:tabs>
        <w:ind w:left="0" w:firstLine="709"/>
        <w:jc w:val="both"/>
        <w:rPr>
          <w:sz w:val="24"/>
          <w:szCs w:val="24"/>
        </w:rPr>
      </w:pPr>
      <w:r w:rsidRPr="000A2958">
        <w:rPr>
          <w:sz w:val="24"/>
          <w:szCs w:val="24"/>
        </w:rPr>
        <w:t>Датой платежа считается дата списания денежных средств с расчетного счета Заказчика. Датой получения денежных средств считается дата зачисления денежных средст</w:t>
      </w:r>
      <w:r>
        <w:rPr>
          <w:sz w:val="24"/>
          <w:szCs w:val="24"/>
        </w:rPr>
        <w:t>в на расчетный счет Исполнителя</w:t>
      </w:r>
      <w:r w:rsidR="00165021" w:rsidRPr="00165021">
        <w:rPr>
          <w:sz w:val="24"/>
          <w:szCs w:val="24"/>
        </w:rPr>
        <w:t>.</w:t>
      </w:r>
    </w:p>
    <w:p w:rsidR="00C36BE5" w:rsidRDefault="00C36BE5" w:rsidP="00165021">
      <w:pPr>
        <w:pStyle w:val="a3"/>
        <w:numPr>
          <w:ilvl w:val="0"/>
          <w:numId w:val="12"/>
        </w:numPr>
        <w:tabs>
          <w:tab w:val="left" w:pos="1134"/>
        </w:tabs>
        <w:ind w:left="0" w:firstLine="709"/>
        <w:jc w:val="both"/>
        <w:rPr>
          <w:sz w:val="24"/>
          <w:szCs w:val="24"/>
        </w:rPr>
      </w:pPr>
      <w:r w:rsidRPr="00C36BE5">
        <w:rPr>
          <w:sz w:val="24"/>
          <w:szCs w:val="24"/>
        </w:rPr>
        <w:t>Стоимость оказания услуг является окончательной и изменению не подлежит.</w:t>
      </w:r>
    </w:p>
    <w:p w:rsidR="00C36BE5" w:rsidRDefault="00C36BE5" w:rsidP="00C36BE5">
      <w:pPr>
        <w:pStyle w:val="a3"/>
        <w:tabs>
          <w:tab w:val="left" w:pos="1134"/>
        </w:tabs>
        <w:ind w:left="709"/>
        <w:jc w:val="both"/>
        <w:rPr>
          <w:sz w:val="24"/>
          <w:szCs w:val="24"/>
        </w:rPr>
      </w:pPr>
    </w:p>
    <w:p w:rsidR="00C36BE5" w:rsidRPr="00C36BE5" w:rsidRDefault="00C36BE5" w:rsidP="00C36BE5">
      <w:pPr>
        <w:pStyle w:val="a3"/>
        <w:tabs>
          <w:tab w:val="left" w:pos="1134"/>
        </w:tabs>
        <w:ind w:left="0"/>
        <w:jc w:val="center"/>
        <w:rPr>
          <w:b/>
          <w:sz w:val="24"/>
          <w:szCs w:val="24"/>
        </w:rPr>
      </w:pPr>
      <w:r w:rsidRPr="00C36BE5">
        <w:rPr>
          <w:b/>
          <w:sz w:val="24"/>
          <w:szCs w:val="24"/>
        </w:rPr>
        <w:t>5. ПОРЯДОК СДАЧИ-ПРИЕМКИ УСЛУГ</w:t>
      </w:r>
    </w:p>
    <w:p w:rsidR="00C36BE5" w:rsidRPr="00C36BE5" w:rsidRDefault="00C36BE5" w:rsidP="00C36BE5">
      <w:pPr>
        <w:pStyle w:val="a3"/>
        <w:tabs>
          <w:tab w:val="left" w:pos="1134"/>
        </w:tabs>
        <w:ind w:left="0"/>
        <w:jc w:val="center"/>
        <w:rPr>
          <w:sz w:val="10"/>
          <w:szCs w:val="10"/>
        </w:rPr>
      </w:pP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По окончании оказания услуг </w:t>
      </w:r>
      <w:r>
        <w:rPr>
          <w:color w:val="000000"/>
          <w:sz w:val="24"/>
          <w:szCs w:val="24"/>
        </w:rPr>
        <w:t>по настоящему Д</w:t>
      </w:r>
      <w:r w:rsidRPr="002B248E">
        <w:rPr>
          <w:color w:val="000000"/>
          <w:sz w:val="24"/>
          <w:szCs w:val="24"/>
        </w:rPr>
        <w:t>оговору Заказчик подписывает п</w:t>
      </w:r>
      <w:r>
        <w:rPr>
          <w:color w:val="000000"/>
          <w:sz w:val="24"/>
          <w:szCs w:val="24"/>
        </w:rPr>
        <w:t>одлинные экземпляры настоящего Д</w:t>
      </w:r>
      <w:r w:rsidRPr="002B248E">
        <w:rPr>
          <w:color w:val="000000"/>
          <w:sz w:val="24"/>
          <w:szCs w:val="24"/>
        </w:rPr>
        <w:t xml:space="preserve">оговора в 2 (двух) экземплярах, Акт в </w:t>
      </w:r>
      <w:r w:rsidR="00647BB8">
        <w:rPr>
          <w:color w:val="000000"/>
          <w:sz w:val="24"/>
          <w:szCs w:val="24"/>
        </w:rPr>
        <w:t>2</w:t>
      </w:r>
      <w:r w:rsidRPr="002B248E">
        <w:rPr>
          <w:color w:val="000000"/>
          <w:sz w:val="24"/>
          <w:szCs w:val="24"/>
        </w:rPr>
        <w:t xml:space="preserve"> (</w:t>
      </w:r>
      <w:r w:rsidR="00647BB8">
        <w:rPr>
          <w:color w:val="000000"/>
          <w:sz w:val="24"/>
          <w:szCs w:val="24"/>
        </w:rPr>
        <w:t>двух</w:t>
      </w:r>
      <w:r w:rsidRPr="002B248E">
        <w:rPr>
          <w:color w:val="000000"/>
          <w:sz w:val="24"/>
          <w:szCs w:val="24"/>
        </w:rPr>
        <w:t>) экземплярах по форме, указанной</w:t>
      </w:r>
      <w:r>
        <w:rPr>
          <w:color w:val="000000"/>
          <w:sz w:val="24"/>
          <w:szCs w:val="24"/>
        </w:rPr>
        <w:t xml:space="preserve"> в Приложении № </w:t>
      </w:r>
      <w:r w:rsidR="00647BB8">
        <w:rPr>
          <w:color w:val="000000"/>
          <w:sz w:val="24"/>
          <w:szCs w:val="24"/>
        </w:rPr>
        <w:t>1</w:t>
      </w:r>
      <w:r>
        <w:rPr>
          <w:color w:val="000000"/>
          <w:sz w:val="24"/>
          <w:szCs w:val="24"/>
        </w:rPr>
        <w:t xml:space="preserve"> к настоящему Д</w:t>
      </w:r>
      <w:r w:rsidRPr="002B248E">
        <w:rPr>
          <w:color w:val="000000"/>
          <w:sz w:val="24"/>
          <w:szCs w:val="24"/>
        </w:rPr>
        <w:t>оговору, со своей стороны и направляет его Исполнителю почтовым отправлением.</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Исполнитель после получения договоров и Актов, указанных в п. </w:t>
      </w:r>
      <w:r>
        <w:rPr>
          <w:color w:val="000000"/>
          <w:sz w:val="24"/>
          <w:szCs w:val="24"/>
        </w:rPr>
        <w:t>5.1. настоящего Д</w:t>
      </w:r>
      <w:r w:rsidRPr="002B248E">
        <w:rPr>
          <w:color w:val="000000"/>
          <w:sz w:val="24"/>
          <w:szCs w:val="24"/>
        </w:rPr>
        <w:t xml:space="preserve">оговора подписывает их со своей стороны и направляет почтовым отправлением 1 (один) подлинный экземпляр настоящего договора, </w:t>
      </w:r>
      <w:r w:rsidR="00DF2976">
        <w:rPr>
          <w:color w:val="000000"/>
          <w:sz w:val="24"/>
          <w:szCs w:val="24"/>
        </w:rPr>
        <w:t>1</w:t>
      </w:r>
      <w:r w:rsidRPr="002B248E">
        <w:rPr>
          <w:color w:val="000000"/>
          <w:sz w:val="24"/>
          <w:szCs w:val="24"/>
        </w:rPr>
        <w:t xml:space="preserve"> (</w:t>
      </w:r>
      <w:r w:rsidR="00DF2976">
        <w:rPr>
          <w:color w:val="000000"/>
          <w:sz w:val="24"/>
          <w:szCs w:val="24"/>
        </w:rPr>
        <w:t>один</w:t>
      </w:r>
      <w:r w:rsidRPr="002B248E">
        <w:rPr>
          <w:color w:val="000000"/>
          <w:sz w:val="24"/>
          <w:szCs w:val="24"/>
        </w:rPr>
        <w:t>) экземпляр подлинн</w:t>
      </w:r>
      <w:r w:rsidR="00DF2976">
        <w:rPr>
          <w:color w:val="000000"/>
          <w:sz w:val="24"/>
          <w:szCs w:val="24"/>
        </w:rPr>
        <w:t>ого</w:t>
      </w:r>
      <w:r w:rsidRPr="002B248E">
        <w:rPr>
          <w:color w:val="000000"/>
          <w:sz w:val="24"/>
          <w:szCs w:val="24"/>
        </w:rPr>
        <w:t xml:space="preserve"> Акт</w:t>
      </w:r>
      <w:r w:rsidR="00DF2976">
        <w:rPr>
          <w:color w:val="000000"/>
          <w:sz w:val="24"/>
          <w:szCs w:val="24"/>
        </w:rPr>
        <w:t>а</w:t>
      </w:r>
      <w:r w:rsidR="00506327">
        <w:rPr>
          <w:color w:val="000000"/>
          <w:sz w:val="24"/>
          <w:szCs w:val="24"/>
        </w:rPr>
        <w:t xml:space="preserve"> для Заказчика</w:t>
      </w:r>
      <w:r w:rsidRPr="002B248E">
        <w:rPr>
          <w:color w:val="000000"/>
          <w:sz w:val="24"/>
          <w:szCs w:val="24"/>
        </w:rPr>
        <w:t xml:space="preserve"> и 1 (один) подлинный экземпляр </w:t>
      </w:r>
      <w:r w:rsidR="00782DB7">
        <w:rPr>
          <w:color w:val="000000"/>
          <w:sz w:val="24"/>
          <w:szCs w:val="24"/>
        </w:rPr>
        <w:t>документ</w:t>
      </w:r>
      <w:r w:rsidR="00DF2976">
        <w:rPr>
          <w:color w:val="000000"/>
          <w:sz w:val="24"/>
          <w:szCs w:val="24"/>
        </w:rPr>
        <w:t>а</w:t>
      </w:r>
      <w:r w:rsidR="00782DB7">
        <w:rPr>
          <w:color w:val="000000"/>
          <w:sz w:val="24"/>
          <w:szCs w:val="24"/>
        </w:rPr>
        <w:t xml:space="preserve"> о</w:t>
      </w:r>
      <w:r w:rsidRPr="002B248E">
        <w:rPr>
          <w:color w:val="000000"/>
          <w:sz w:val="24"/>
          <w:szCs w:val="24"/>
        </w:rPr>
        <w:t xml:space="preserve"> квалификации для </w:t>
      </w:r>
      <w:r w:rsidR="00C93AED">
        <w:rPr>
          <w:color w:val="000000"/>
          <w:sz w:val="24"/>
          <w:szCs w:val="24"/>
        </w:rPr>
        <w:t>Обучающегося</w:t>
      </w:r>
      <w:r w:rsidRPr="002B248E">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Во всех остальных </w:t>
      </w:r>
      <w:r w:rsidR="00C93AED">
        <w:rPr>
          <w:color w:val="000000"/>
          <w:sz w:val="24"/>
          <w:szCs w:val="24"/>
        </w:rPr>
        <w:t xml:space="preserve">случаях, не оговоренных в </w:t>
      </w:r>
      <w:proofErr w:type="spellStart"/>
      <w:r w:rsidR="00C93AED">
        <w:rPr>
          <w:color w:val="000000"/>
          <w:sz w:val="24"/>
          <w:szCs w:val="24"/>
        </w:rPr>
        <w:t>п.п</w:t>
      </w:r>
      <w:proofErr w:type="spellEnd"/>
      <w:r w:rsidR="00C93AED">
        <w:rPr>
          <w:color w:val="000000"/>
          <w:sz w:val="24"/>
          <w:szCs w:val="24"/>
        </w:rPr>
        <w:t>. 5.1., 5</w:t>
      </w:r>
      <w:r w:rsidRPr="002B248E">
        <w:rPr>
          <w:color w:val="000000"/>
          <w:sz w:val="24"/>
          <w:szCs w:val="24"/>
        </w:rPr>
        <w:t>.2.</w:t>
      </w:r>
      <w:r w:rsidR="00C93AED">
        <w:rPr>
          <w:color w:val="000000"/>
          <w:sz w:val="24"/>
          <w:szCs w:val="24"/>
        </w:rPr>
        <w:t>,</w:t>
      </w:r>
      <w:r w:rsidRPr="002B248E">
        <w:rPr>
          <w:color w:val="000000"/>
          <w:sz w:val="24"/>
          <w:szCs w:val="24"/>
        </w:rPr>
        <w:t xml:space="preserve"> Стороны договорились обмениваться необходимыми документами в скан-копиях или ином формате посредством электронной почты: </w:t>
      </w:r>
      <w:hyperlink r:id="rId8" w:history="1">
        <w:r w:rsidR="008E466A" w:rsidRPr="00637FF2">
          <w:rPr>
            <w:rStyle w:val="a4"/>
            <w:sz w:val="24"/>
            <w:szCs w:val="24"/>
            <w:lang w:val="en-US"/>
          </w:rPr>
          <w:t>edu</w:t>
        </w:r>
        <w:r w:rsidR="008E466A" w:rsidRPr="00637FF2">
          <w:rPr>
            <w:rStyle w:val="a4"/>
            <w:sz w:val="24"/>
            <w:szCs w:val="24"/>
          </w:rPr>
          <w:t>@</w:t>
        </w:r>
        <w:r w:rsidR="008E466A" w:rsidRPr="00637FF2">
          <w:rPr>
            <w:rStyle w:val="a4"/>
            <w:sz w:val="24"/>
            <w:szCs w:val="24"/>
            <w:lang w:val="en-US"/>
          </w:rPr>
          <w:t>oatos</w:t>
        </w:r>
        <w:r w:rsidR="008E466A" w:rsidRPr="00637FF2">
          <w:rPr>
            <w:rStyle w:val="a4"/>
            <w:sz w:val="24"/>
            <w:szCs w:val="24"/>
          </w:rPr>
          <w:t>.</w:t>
        </w:r>
        <w:r w:rsidR="008E466A" w:rsidRPr="00637FF2">
          <w:rPr>
            <w:rStyle w:val="a4"/>
            <w:sz w:val="24"/>
            <w:szCs w:val="24"/>
            <w:lang w:val="en-US"/>
          </w:rPr>
          <w:t>ru</w:t>
        </w:r>
      </w:hyperlink>
      <w:r w:rsidRPr="002B248E">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В случае обоснованных мотивированных возражений Заказчика от подписания Актов, Исполнитель устраняет недостатки за собственный счет в установленные сторонами сроки.</w:t>
      </w:r>
    </w:p>
    <w:p w:rsidR="00C36BE5" w:rsidRDefault="00C93AED" w:rsidP="00B760C9">
      <w:pPr>
        <w:pStyle w:val="a3"/>
        <w:tabs>
          <w:tab w:val="left" w:pos="1134"/>
        </w:tabs>
        <w:ind w:left="0" w:firstLine="709"/>
        <w:jc w:val="both"/>
        <w:rPr>
          <w:color w:val="000000"/>
          <w:sz w:val="24"/>
          <w:szCs w:val="24"/>
        </w:rPr>
      </w:pPr>
      <w:r>
        <w:rPr>
          <w:color w:val="000000"/>
          <w:sz w:val="24"/>
          <w:szCs w:val="24"/>
        </w:rPr>
        <w:t>В случае непредставления</w:t>
      </w:r>
      <w:r w:rsidR="00B760C9" w:rsidRPr="002B248E">
        <w:rPr>
          <w:color w:val="000000"/>
          <w:sz w:val="24"/>
          <w:szCs w:val="24"/>
        </w:rPr>
        <w:t xml:space="preserve"> в течении</w:t>
      </w:r>
      <w:r>
        <w:rPr>
          <w:color w:val="000000"/>
          <w:sz w:val="24"/>
          <w:szCs w:val="24"/>
        </w:rPr>
        <w:t xml:space="preserve"> 30 (тридцати) календарных дней</w:t>
      </w:r>
      <w:r w:rsidR="00B760C9" w:rsidRPr="002B248E">
        <w:rPr>
          <w:color w:val="000000"/>
          <w:sz w:val="24"/>
          <w:szCs w:val="24"/>
        </w:rPr>
        <w:t xml:space="preserve"> Заказчиком письменных мотивированных возражений от подписания Актов и н</w:t>
      </w:r>
      <w:r>
        <w:rPr>
          <w:color w:val="000000"/>
          <w:sz w:val="24"/>
          <w:szCs w:val="24"/>
        </w:rPr>
        <w:t xml:space="preserve">евыполнения им требований </w:t>
      </w:r>
      <w:proofErr w:type="spellStart"/>
      <w:r>
        <w:rPr>
          <w:color w:val="000000"/>
          <w:sz w:val="24"/>
          <w:szCs w:val="24"/>
        </w:rPr>
        <w:t>п.п</w:t>
      </w:r>
      <w:proofErr w:type="spellEnd"/>
      <w:r>
        <w:rPr>
          <w:color w:val="000000"/>
          <w:sz w:val="24"/>
          <w:szCs w:val="24"/>
        </w:rPr>
        <w:t>. 5.1.,5.2. настоящего Договора</w:t>
      </w:r>
      <w:r w:rsidR="00B760C9" w:rsidRPr="002B248E">
        <w:rPr>
          <w:color w:val="000000"/>
          <w:sz w:val="24"/>
          <w:szCs w:val="24"/>
        </w:rPr>
        <w:t xml:space="preserve"> считается, что Исполнитель сдал, а Заказчик принял оказанные услуги согласно </w:t>
      </w:r>
      <w:proofErr w:type="gramStart"/>
      <w:r w:rsidRPr="002B248E">
        <w:rPr>
          <w:color w:val="000000"/>
          <w:sz w:val="24"/>
          <w:szCs w:val="24"/>
        </w:rPr>
        <w:t>Акту</w:t>
      </w:r>
      <w:proofErr w:type="gramEnd"/>
      <w:r w:rsidR="00B760C9" w:rsidRPr="002B248E">
        <w:rPr>
          <w:color w:val="000000"/>
          <w:sz w:val="24"/>
          <w:szCs w:val="24"/>
        </w:rPr>
        <w:t xml:space="preserve"> в полном объеме без претензий.</w:t>
      </w:r>
    </w:p>
    <w:p w:rsidR="00C93AED" w:rsidRDefault="00C93AED" w:rsidP="00B760C9">
      <w:pPr>
        <w:pStyle w:val="a3"/>
        <w:tabs>
          <w:tab w:val="left" w:pos="1134"/>
        </w:tabs>
        <w:ind w:left="0" w:firstLine="709"/>
        <w:jc w:val="both"/>
        <w:rPr>
          <w:color w:val="000000"/>
          <w:sz w:val="24"/>
          <w:szCs w:val="24"/>
        </w:rPr>
      </w:pPr>
    </w:p>
    <w:p w:rsidR="00C93AED" w:rsidRPr="00D827F4" w:rsidRDefault="00CD26AF" w:rsidP="00EF2B39">
      <w:pPr>
        <w:pStyle w:val="a3"/>
        <w:tabs>
          <w:tab w:val="left" w:pos="1134"/>
        </w:tabs>
        <w:ind w:left="0"/>
        <w:jc w:val="center"/>
        <w:rPr>
          <w:b/>
          <w:color w:val="000000"/>
          <w:sz w:val="24"/>
          <w:szCs w:val="24"/>
        </w:rPr>
      </w:pPr>
      <w:r w:rsidRPr="00D827F4">
        <w:rPr>
          <w:b/>
          <w:color w:val="000000"/>
          <w:sz w:val="24"/>
          <w:szCs w:val="24"/>
        </w:rPr>
        <w:t xml:space="preserve">6. </w:t>
      </w:r>
      <w:r w:rsidR="0028101C" w:rsidRPr="00D827F4">
        <w:rPr>
          <w:b/>
          <w:color w:val="000000"/>
          <w:sz w:val="24"/>
          <w:szCs w:val="24"/>
        </w:rPr>
        <w:t>КОНФИДЕНЦИАЛЬНОСТЬ</w:t>
      </w:r>
    </w:p>
    <w:p w:rsidR="00CD26AF" w:rsidRPr="00D827F4" w:rsidRDefault="00CD26AF" w:rsidP="00CD26AF">
      <w:pPr>
        <w:pStyle w:val="a3"/>
        <w:tabs>
          <w:tab w:val="left" w:pos="1134"/>
        </w:tabs>
        <w:ind w:left="0" w:firstLine="709"/>
        <w:jc w:val="center"/>
        <w:rPr>
          <w:color w:val="000000"/>
          <w:sz w:val="10"/>
          <w:szCs w:val="10"/>
        </w:rPr>
      </w:pP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w:t>
      </w:r>
      <w:r w:rsidR="00D50473" w:rsidRPr="00D827F4">
        <w:rPr>
          <w:sz w:val="24"/>
          <w:szCs w:val="24"/>
        </w:rPr>
        <w:t>му Д</w:t>
      </w:r>
      <w:r w:rsidRPr="00D827F4">
        <w:rPr>
          <w:sz w:val="24"/>
          <w:szCs w:val="24"/>
        </w:rPr>
        <w:t>оговору.</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Конфиденциальной считается информация, полученная </w:t>
      </w:r>
      <w:r w:rsidR="003342AC">
        <w:rPr>
          <w:sz w:val="24"/>
          <w:szCs w:val="24"/>
        </w:rPr>
        <w:t>в рамках выполнения настоящего Д</w:t>
      </w:r>
      <w:r w:rsidRPr="00D827F4">
        <w:rPr>
          <w:sz w:val="24"/>
          <w:szCs w:val="24"/>
        </w:rPr>
        <w:t>оговора и содержащая коммерческую тайну либо иную охраняемую законом тайну Стороны, или информация, которая прямо названа Сторонами конфиденциальной. Все документы, содержащие конфиденциальную информацию и пе</w:t>
      </w:r>
      <w:r w:rsidR="003342AC">
        <w:rPr>
          <w:sz w:val="24"/>
          <w:szCs w:val="24"/>
        </w:rPr>
        <w:t>редаваемые в рамках настоящего Д</w:t>
      </w:r>
      <w:r w:rsidRPr="00D827F4">
        <w:rPr>
          <w:sz w:val="24"/>
          <w:szCs w:val="24"/>
        </w:rPr>
        <w:t xml:space="preserve">оговора, должны иметь пометку «Конфиденциально».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Сторона, не выполнившая условия конфиденциальности, несет ответственность в соответствии с законодательством Российской Федерации.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rsidR="003342AC" w:rsidRDefault="00CD26AF" w:rsidP="003342AC">
      <w:pPr>
        <w:widowControl w:val="0"/>
        <w:numPr>
          <w:ilvl w:val="1"/>
          <w:numId w:val="14"/>
        </w:numPr>
        <w:tabs>
          <w:tab w:val="left" w:pos="1134"/>
        </w:tabs>
        <w:ind w:left="0" w:firstLine="708"/>
        <w:jc w:val="both"/>
        <w:rPr>
          <w:sz w:val="24"/>
          <w:szCs w:val="24"/>
        </w:rPr>
      </w:pPr>
      <w:r w:rsidRPr="00D827F4">
        <w:rPr>
          <w:sz w:val="24"/>
          <w:szCs w:val="24"/>
        </w:rPr>
        <w:t>Персональные данные каждого Обучающегося, направленного Заказчиком на получение услуг, предоставляемые в рамках и</w:t>
      </w:r>
      <w:r w:rsidR="00D50473" w:rsidRPr="00D827F4">
        <w:rPr>
          <w:sz w:val="24"/>
          <w:szCs w:val="24"/>
        </w:rPr>
        <w:t>сполнения Сторонами настоящего Д</w:t>
      </w:r>
      <w:r w:rsidRPr="00D827F4">
        <w:rPr>
          <w:sz w:val="24"/>
          <w:szCs w:val="24"/>
        </w:rPr>
        <w:t>оговора, используются и защищаются Сторонами в соответствии с требованиями законодательства РФ. Согласие на обработку персональных данных составляется в 1 (одном) экземпляре для Исполнителя.</w:t>
      </w:r>
    </w:p>
    <w:p w:rsidR="00CD26AF" w:rsidRPr="003342AC" w:rsidRDefault="00CD26AF" w:rsidP="003342AC">
      <w:pPr>
        <w:widowControl w:val="0"/>
        <w:numPr>
          <w:ilvl w:val="1"/>
          <w:numId w:val="14"/>
        </w:numPr>
        <w:tabs>
          <w:tab w:val="left" w:pos="1134"/>
        </w:tabs>
        <w:ind w:left="0" w:firstLine="708"/>
        <w:jc w:val="both"/>
        <w:rPr>
          <w:sz w:val="24"/>
          <w:szCs w:val="24"/>
        </w:rPr>
      </w:pPr>
      <w:r w:rsidRPr="003342AC">
        <w:rPr>
          <w:sz w:val="24"/>
          <w:szCs w:val="24"/>
        </w:rPr>
        <w:t xml:space="preserve">Сам факт заключения и предмет настоящего </w:t>
      </w:r>
      <w:r w:rsidR="00D50473" w:rsidRPr="003342AC">
        <w:rPr>
          <w:sz w:val="24"/>
          <w:szCs w:val="24"/>
        </w:rPr>
        <w:t>Д</w:t>
      </w:r>
      <w:r w:rsidRPr="003342AC">
        <w:rPr>
          <w:sz w:val="24"/>
          <w:szCs w:val="24"/>
        </w:rPr>
        <w:t>оговора не является конфиденциальным и может использоваться Сторонами в рекламно-маркетинговых целях.</w:t>
      </w:r>
    </w:p>
    <w:p w:rsidR="00EF2B39" w:rsidRPr="00D827F4" w:rsidRDefault="00EF2B39" w:rsidP="00CD26AF">
      <w:pPr>
        <w:pStyle w:val="a3"/>
        <w:tabs>
          <w:tab w:val="left" w:pos="1134"/>
        </w:tabs>
        <w:ind w:left="0" w:firstLine="708"/>
        <w:jc w:val="both"/>
        <w:rPr>
          <w:sz w:val="24"/>
          <w:szCs w:val="24"/>
        </w:rPr>
      </w:pPr>
    </w:p>
    <w:p w:rsidR="004B6C5E" w:rsidRPr="00D827F4" w:rsidRDefault="004B6C5E" w:rsidP="00415BA6">
      <w:pPr>
        <w:pStyle w:val="a3"/>
        <w:tabs>
          <w:tab w:val="left" w:pos="1134"/>
        </w:tabs>
        <w:ind w:left="0" w:firstLine="426"/>
        <w:jc w:val="center"/>
        <w:rPr>
          <w:b/>
          <w:sz w:val="24"/>
          <w:szCs w:val="24"/>
        </w:rPr>
      </w:pPr>
      <w:r w:rsidRPr="00D827F4">
        <w:rPr>
          <w:b/>
          <w:sz w:val="24"/>
          <w:szCs w:val="24"/>
        </w:rPr>
        <w:t xml:space="preserve">7. ОТВЕТСТВЕННОСТЬ ИСПОЛНИТЕЛЯ, ЗАКАЗЧИКА, </w:t>
      </w:r>
      <w:r w:rsidR="00631774" w:rsidRPr="00D827F4">
        <w:rPr>
          <w:b/>
          <w:sz w:val="24"/>
          <w:szCs w:val="24"/>
        </w:rPr>
        <w:t>ОБУЧАЮЩЕГОСЯ</w:t>
      </w:r>
    </w:p>
    <w:p w:rsidR="004B6C5E" w:rsidRPr="00D827F4" w:rsidRDefault="004B6C5E" w:rsidP="00EF2B39">
      <w:pPr>
        <w:pStyle w:val="a3"/>
        <w:tabs>
          <w:tab w:val="left" w:pos="1134"/>
        </w:tabs>
        <w:ind w:left="0"/>
        <w:jc w:val="center"/>
        <w:rPr>
          <w:sz w:val="10"/>
          <w:szCs w:val="10"/>
        </w:rPr>
      </w:pPr>
    </w:p>
    <w:p w:rsidR="004B6C5E" w:rsidRPr="00D827F4" w:rsidRDefault="004B6C5E" w:rsidP="00631774">
      <w:pPr>
        <w:pStyle w:val="a3"/>
        <w:numPr>
          <w:ilvl w:val="0"/>
          <w:numId w:val="17"/>
        </w:numPr>
        <w:tabs>
          <w:tab w:val="left" w:pos="1134"/>
        </w:tabs>
        <w:ind w:left="0" w:firstLine="709"/>
        <w:jc w:val="both"/>
        <w:rPr>
          <w:sz w:val="24"/>
          <w:szCs w:val="24"/>
        </w:rPr>
      </w:pPr>
      <w:r w:rsidRPr="00D827F4">
        <w:rPr>
          <w:sz w:val="24"/>
          <w:szCs w:val="24"/>
        </w:rPr>
        <w:t xml:space="preserve">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w:t>
      </w:r>
      <w:r w:rsidRPr="00D827F4">
        <w:rPr>
          <w:sz w:val="24"/>
          <w:szCs w:val="24"/>
        </w:rPr>
        <w:lastRenderedPageBreak/>
        <w:t>Федерации, в том числе Гражданским кодексом Российской Федер</w:t>
      </w:r>
      <w:r w:rsidR="00631774" w:rsidRPr="00D827F4">
        <w:rPr>
          <w:sz w:val="24"/>
          <w:szCs w:val="24"/>
        </w:rPr>
        <w:t>ации, Федеральными З</w:t>
      </w:r>
      <w:r w:rsidRPr="00D827F4">
        <w:rPr>
          <w:sz w:val="24"/>
          <w:szCs w:val="24"/>
        </w:rPr>
        <w:t xml:space="preserve">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w:t>
      </w:r>
      <w:r w:rsidR="00631774" w:rsidRPr="00D827F4">
        <w:rPr>
          <w:sz w:val="24"/>
          <w:szCs w:val="24"/>
        </w:rPr>
        <w:t xml:space="preserve">настоящим </w:t>
      </w:r>
      <w:r w:rsidRPr="00D827F4">
        <w:rPr>
          <w:sz w:val="24"/>
          <w:szCs w:val="24"/>
        </w:rPr>
        <w:t>Договором.</w:t>
      </w:r>
    </w:p>
    <w:p w:rsidR="004B6C5E" w:rsidRPr="00D827F4" w:rsidRDefault="004B6C5E" w:rsidP="00EF2B39">
      <w:pPr>
        <w:pStyle w:val="a3"/>
        <w:tabs>
          <w:tab w:val="left" w:pos="1134"/>
        </w:tabs>
        <w:ind w:left="0"/>
        <w:jc w:val="center"/>
        <w:rPr>
          <w:sz w:val="24"/>
          <w:szCs w:val="24"/>
        </w:rPr>
      </w:pPr>
    </w:p>
    <w:p w:rsidR="00975431" w:rsidRPr="00D827F4" w:rsidRDefault="004B6C5E" w:rsidP="00EF2B39">
      <w:pPr>
        <w:pStyle w:val="a3"/>
        <w:tabs>
          <w:tab w:val="left" w:pos="1134"/>
        </w:tabs>
        <w:ind w:left="0"/>
        <w:jc w:val="center"/>
        <w:rPr>
          <w:b/>
          <w:sz w:val="24"/>
          <w:szCs w:val="24"/>
        </w:rPr>
      </w:pPr>
      <w:r w:rsidRPr="00D827F4">
        <w:rPr>
          <w:b/>
          <w:sz w:val="24"/>
          <w:szCs w:val="24"/>
        </w:rPr>
        <w:t>8</w:t>
      </w:r>
      <w:r w:rsidR="00EF2B39" w:rsidRPr="00D827F4">
        <w:rPr>
          <w:b/>
          <w:sz w:val="24"/>
          <w:szCs w:val="24"/>
        </w:rPr>
        <w:t>.</w:t>
      </w:r>
      <w:r w:rsidR="00EF2B39" w:rsidRPr="00D827F4">
        <w:rPr>
          <w:sz w:val="24"/>
          <w:szCs w:val="24"/>
        </w:rPr>
        <w:t xml:space="preserve"> </w:t>
      </w:r>
      <w:r w:rsidR="00975431" w:rsidRPr="00D827F4">
        <w:rPr>
          <w:b/>
          <w:sz w:val="24"/>
          <w:szCs w:val="24"/>
        </w:rPr>
        <w:t xml:space="preserve">СРОК ДЕЙСТВИЯ ДОГОВОРА. </w:t>
      </w:r>
    </w:p>
    <w:p w:rsidR="00EF2B39" w:rsidRPr="00D827F4" w:rsidRDefault="00975431" w:rsidP="00EF2B39">
      <w:pPr>
        <w:pStyle w:val="a3"/>
        <w:tabs>
          <w:tab w:val="left" w:pos="1134"/>
        </w:tabs>
        <w:ind w:left="0"/>
        <w:jc w:val="center"/>
        <w:rPr>
          <w:b/>
          <w:sz w:val="24"/>
          <w:szCs w:val="24"/>
        </w:rPr>
      </w:pPr>
      <w:r w:rsidRPr="00D827F4">
        <w:rPr>
          <w:b/>
          <w:sz w:val="24"/>
          <w:szCs w:val="24"/>
        </w:rPr>
        <w:t>ПОРЯДОК ИЗМЕНЕНИЯ И РАСТОРЖЕНИЯ ДОГОВОРА</w:t>
      </w:r>
    </w:p>
    <w:p w:rsidR="00EF2B39" w:rsidRPr="00D827F4" w:rsidRDefault="00EF2B39" w:rsidP="00EF2B39">
      <w:pPr>
        <w:pStyle w:val="a3"/>
        <w:tabs>
          <w:tab w:val="left" w:pos="1134"/>
        </w:tabs>
        <w:ind w:left="0"/>
        <w:jc w:val="center"/>
        <w:rPr>
          <w:sz w:val="10"/>
          <w:szCs w:val="10"/>
        </w:rPr>
      </w:pPr>
    </w:p>
    <w:p w:rsidR="00975431" w:rsidRPr="00D827F4" w:rsidRDefault="00975431" w:rsidP="00EF2B39">
      <w:pPr>
        <w:pStyle w:val="a3"/>
        <w:numPr>
          <w:ilvl w:val="1"/>
          <w:numId w:val="16"/>
        </w:numPr>
        <w:tabs>
          <w:tab w:val="left" w:pos="1134"/>
        </w:tabs>
        <w:ind w:left="0" w:firstLine="709"/>
        <w:jc w:val="both"/>
        <w:rPr>
          <w:sz w:val="24"/>
          <w:szCs w:val="24"/>
        </w:rPr>
      </w:pPr>
      <w:r w:rsidRPr="00D827F4">
        <w:rPr>
          <w:sz w:val="24"/>
          <w:szCs w:val="24"/>
        </w:rPr>
        <w:t>Настоящий Договор вступает в силу с даты подписания его Сторонами и действует до полного исполнения Сторонами обязательств.</w:t>
      </w:r>
    </w:p>
    <w:p w:rsidR="00B80CC9" w:rsidRDefault="00EF2B39" w:rsidP="00B80CC9">
      <w:pPr>
        <w:pStyle w:val="a3"/>
        <w:numPr>
          <w:ilvl w:val="1"/>
          <w:numId w:val="16"/>
        </w:numPr>
        <w:tabs>
          <w:tab w:val="left" w:pos="1134"/>
        </w:tabs>
        <w:ind w:left="0" w:firstLine="709"/>
        <w:jc w:val="both"/>
        <w:rPr>
          <w:sz w:val="24"/>
          <w:szCs w:val="24"/>
        </w:rPr>
      </w:pPr>
      <w:r w:rsidRPr="00D827F4">
        <w:rPr>
          <w:sz w:val="24"/>
          <w:szCs w:val="24"/>
        </w:rPr>
        <w:t xml:space="preserve">Настоящий Договор может быть расторгнут на основании письменного соглашения Сторон, а если Стороны </w:t>
      </w:r>
      <w:r w:rsidR="00D50473" w:rsidRPr="00D827F4">
        <w:rPr>
          <w:sz w:val="24"/>
          <w:szCs w:val="24"/>
        </w:rPr>
        <w:t>не придут к такому Соглашению, Д</w:t>
      </w:r>
      <w:r w:rsidRPr="00D827F4">
        <w:rPr>
          <w:sz w:val="24"/>
          <w:szCs w:val="24"/>
        </w:rPr>
        <w:t>оговор может быть расторгнут в порядке, установленном Гражданским кодексом Р</w:t>
      </w:r>
      <w:r w:rsidR="00975431" w:rsidRPr="00D827F4">
        <w:rPr>
          <w:sz w:val="24"/>
          <w:szCs w:val="24"/>
        </w:rPr>
        <w:t xml:space="preserve">оссийской </w:t>
      </w:r>
      <w:r w:rsidRPr="00D827F4">
        <w:rPr>
          <w:sz w:val="24"/>
          <w:szCs w:val="24"/>
        </w:rPr>
        <w:t>Ф</w:t>
      </w:r>
      <w:r w:rsidR="00975431" w:rsidRPr="00D827F4">
        <w:rPr>
          <w:sz w:val="24"/>
          <w:szCs w:val="24"/>
        </w:rPr>
        <w:t>едерации</w:t>
      </w:r>
      <w:r w:rsidRPr="00D827F4">
        <w:rPr>
          <w:sz w:val="24"/>
          <w:szCs w:val="24"/>
        </w:rPr>
        <w:t>.</w:t>
      </w:r>
    </w:p>
    <w:p w:rsidR="00EF2B39" w:rsidRPr="00B80CC9" w:rsidRDefault="00EF2B39" w:rsidP="00B80CC9">
      <w:pPr>
        <w:pStyle w:val="a3"/>
        <w:numPr>
          <w:ilvl w:val="1"/>
          <w:numId w:val="16"/>
        </w:numPr>
        <w:tabs>
          <w:tab w:val="left" w:pos="1134"/>
        </w:tabs>
        <w:ind w:left="0" w:firstLine="709"/>
        <w:jc w:val="both"/>
        <w:rPr>
          <w:sz w:val="24"/>
          <w:szCs w:val="24"/>
        </w:rPr>
      </w:pPr>
      <w:r w:rsidRPr="00B80CC9">
        <w:rPr>
          <w:sz w:val="24"/>
          <w:szCs w:val="24"/>
        </w:rPr>
        <w:t>Заказчик вправе в одностороннем порядке отказаться от исполне</w:t>
      </w:r>
      <w:r w:rsidR="00D50473" w:rsidRPr="00B80CC9">
        <w:rPr>
          <w:sz w:val="24"/>
          <w:szCs w:val="24"/>
        </w:rPr>
        <w:t>ния обязательств по настоящему Д</w:t>
      </w:r>
      <w:r w:rsidRPr="00B80CC9">
        <w:rPr>
          <w:sz w:val="24"/>
          <w:szCs w:val="24"/>
        </w:rPr>
        <w:t>оговору, если до начала оказания образовательных услуг не менее 5 (пяти) рабочих дней, при условии оплаты Исполнителю фактически понесенных им расходов.</w:t>
      </w:r>
    </w:p>
    <w:p w:rsidR="00DF768F" w:rsidRPr="00D827F4" w:rsidRDefault="00DF768F" w:rsidP="00DF768F">
      <w:pPr>
        <w:tabs>
          <w:tab w:val="left" w:pos="1134"/>
        </w:tabs>
        <w:jc w:val="both"/>
        <w:rPr>
          <w:sz w:val="24"/>
          <w:szCs w:val="24"/>
        </w:rPr>
      </w:pPr>
    </w:p>
    <w:p w:rsidR="00DF768F" w:rsidRPr="00D827F4" w:rsidRDefault="00DF768F" w:rsidP="00DF768F">
      <w:pPr>
        <w:tabs>
          <w:tab w:val="left" w:pos="1134"/>
        </w:tabs>
        <w:jc w:val="center"/>
        <w:rPr>
          <w:b/>
          <w:sz w:val="24"/>
          <w:szCs w:val="24"/>
        </w:rPr>
      </w:pPr>
      <w:r w:rsidRPr="00D827F4">
        <w:rPr>
          <w:b/>
          <w:sz w:val="24"/>
          <w:szCs w:val="24"/>
        </w:rPr>
        <w:t>9. ПОРЯДОК РАССМОТРЕНИЯ СПОРОВ</w:t>
      </w:r>
    </w:p>
    <w:p w:rsidR="00DF768F" w:rsidRPr="00D827F4" w:rsidRDefault="00DF768F" w:rsidP="00DF768F">
      <w:pPr>
        <w:tabs>
          <w:tab w:val="left" w:pos="1134"/>
        </w:tabs>
        <w:jc w:val="center"/>
        <w:rPr>
          <w:sz w:val="10"/>
          <w:szCs w:val="10"/>
        </w:rPr>
      </w:pP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При возникновении споров по настоящему Договору обязательным является предъявление претензии, срок рассмотрения которой устанавливается в 10 (десять) рабочих дней с даты ее вручения стороне.</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Претензия и отзыв на нее вручаются либо под расписку, либо почтовым отправлением с уведомлением о вручении.</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15 (пятнадцать) календарных дней с даты получения претензии стороной.</w:t>
      </w:r>
    </w:p>
    <w:p w:rsidR="00DF768F" w:rsidRPr="00D827F4" w:rsidRDefault="00DF768F" w:rsidP="00DF768F">
      <w:pPr>
        <w:widowControl w:val="0"/>
        <w:tabs>
          <w:tab w:val="left" w:pos="1134"/>
        </w:tabs>
        <w:ind w:left="709"/>
        <w:jc w:val="both"/>
        <w:rPr>
          <w:sz w:val="24"/>
          <w:szCs w:val="24"/>
        </w:rPr>
      </w:pPr>
    </w:p>
    <w:p w:rsidR="00DF768F" w:rsidRPr="00D827F4" w:rsidRDefault="001F6A5A" w:rsidP="001F6A5A">
      <w:pPr>
        <w:widowControl w:val="0"/>
        <w:tabs>
          <w:tab w:val="left" w:pos="1134"/>
        </w:tabs>
        <w:jc w:val="center"/>
        <w:rPr>
          <w:b/>
          <w:sz w:val="24"/>
          <w:szCs w:val="24"/>
        </w:rPr>
      </w:pPr>
      <w:r w:rsidRPr="00D827F4">
        <w:rPr>
          <w:b/>
          <w:sz w:val="24"/>
          <w:szCs w:val="24"/>
        </w:rPr>
        <w:t>10. ФОРС-МАЖОР</w:t>
      </w:r>
    </w:p>
    <w:p w:rsidR="001F6A5A" w:rsidRPr="00D827F4" w:rsidRDefault="001F6A5A" w:rsidP="001F6A5A">
      <w:pPr>
        <w:widowControl w:val="0"/>
        <w:tabs>
          <w:tab w:val="left" w:pos="1134"/>
        </w:tabs>
        <w:jc w:val="center"/>
        <w:rPr>
          <w:sz w:val="10"/>
          <w:szCs w:val="10"/>
        </w:rPr>
      </w:pP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 xml:space="preserve">Стороны освобождаются от ответственности за невыполнение или частичное невыполнение своих обязательств по Договору в случае наступления обстоятельств непреодолимой силы </w:t>
      </w:r>
      <w:r w:rsidR="00097061">
        <w:rPr>
          <w:sz w:val="24"/>
          <w:szCs w:val="24"/>
        </w:rPr>
        <w:t>–</w:t>
      </w:r>
      <w:r w:rsidRPr="00D827F4">
        <w:rPr>
          <w:sz w:val="24"/>
          <w:szCs w:val="24"/>
        </w:rPr>
        <w:t xml:space="preserve"> форс-мажорных обстоятельств.</w:t>
      </w: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Сторона, для которой наступили обстоятельства непреодолимой силы, должна письменно уведомить об этом другую Сторону не позднее 7 (семи) рабочих дней с момента наступления таких обстоятельств, в противном случае она лишается права ссылаться на них в дальнейшем.</w:t>
      </w: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К обстоятельствам непреодолимой силы Стороны относят обстоятельства, возникшие помимо их воли, которые Стороны не могли предвидеть и предотвратить, включая, в частности, стихийные бедствия, военные действия, массовые беспорядки, забастовки, нормативные акты органов государственной власти, препятствующие исполнению Сторонами обязательств по Договору и т.п.</w:t>
      </w: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В случае возникновения обстоятельств непреодолимой силы исполнение обязательств по Договору откладывается на весь период действия этих обстоятельств. Если такие обстоятельства длятся более 6 (шести) месяцев, Стороны должны собраться для выработки единой позиции о возможности продолжения действия настоящего Договора.</w:t>
      </w:r>
    </w:p>
    <w:p w:rsidR="00BA4D6E" w:rsidRPr="00D827F4" w:rsidRDefault="00BA4D6E" w:rsidP="00BA4D6E">
      <w:pPr>
        <w:pStyle w:val="a3"/>
        <w:widowControl w:val="0"/>
        <w:tabs>
          <w:tab w:val="left" w:pos="1276"/>
        </w:tabs>
        <w:ind w:left="709"/>
        <w:jc w:val="both"/>
        <w:rPr>
          <w:sz w:val="24"/>
          <w:szCs w:val="24"/>
        </w:rPr>
      </w:pPr>
    </w:p>
    <w:p w:rsidR="00BA4D6E" w:rsidRPr="00D827F4" w:rsidRDefault="00D259D6" w:rsidP="00BA4D6E">
      <w:pPr>
        <w:pStyle w:val="a3"/>
        <w:widowControl w:val="0"/>
        <w:tabs>
          <w:tab w:val="left" w:pos="1276"/>
        </w:tabs>
        <w:ind w:left="0"/>
        <w:jc w:val="center"/>
        <w:rPr>
          <w:b/>
          <w:sz w:val="24"/>
          <w:szCs w:val="24"/>
        </w:rPr>
      </w:pPr>
      <w:r w:rsidRPr="00D827F4">
        <w:rPr>
          <w:b/>
          <w:sz w:val="24"/>
          <w:szCs w:val="24"/>
        </w:rPr>
        <w:t>11. ПРОЧИЕ УСЛОВИЯ</w:t>
      </w:r>
    </w:p>
    <w:p w:rsidR="00D259D6" w:rsidRPr="00D827F4" w:rsidRDefault="00D259D6" w:rsidP="00BA4D6E">
      <w:pPr>
        <w:pStyle w:val="a3"/>
        <w:widowControl w:val="0"/>
        <w:tabs>
          <w:tab w:val="left" w:pos="1276"/>
        </w:tabs>
        <w:ind w:left="0"/>
        <w:jc w:val="center"/>
        <w:rPr>
          <w:sz w:val="10"/>
          <w:szCs w:val="10"/>
        </w:rPr>
      </w:pPr>
    </w:p>
    <w:p w:rsidR="00A93453" w:rsidRPr="00D827F4" w:rsidRDefault="00A93453" w:rsidP="00D259D6">
      <w:pPr>
        <w:pStyle w:val="a3"/>
        <w:widowControl w:val="0"/>
        <w:numPr>
          <w:ilvl w:val="0"/>
          <w:numId w:val="21"/>
        </w:numPr>
        <w:tabs>
          <w:tab w:val="left" w:pos="1276"/>
        </w:tabs>
        <w:ind w:left="0" w:firstLine="709"/>
        <w:jc w:val="both"/>
        <w:rPr>
          <w:sz w:val="24"/>
          <w:szCs w:val="24"/>
        </w:rPr>
      </w:pPr>
      <w:r w:rsidRPr="00D827F4">
        <w:rPr>
          <w:sz w:val="24"/>
          <w:szCs w:val="24"/>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и локальными нормативными актами.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Договор совершен в письменной форме. Письменная форма считается выполненной при наличии подписей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составлен в 2 (двух) экземплярах, имеющих одинаковую юридическую силу, по одному для каждой из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Настоящий договор может быть изменен либо дополнен на основании письменного </w:t>
      </w:r>
      <w:r w:rsidRPr="00D827F4">
        <w:rPr>
          <w:sz w:val="24"/>
          <w:szCs w:val="24"/>
        </w:rPr>
        <w:lastRenderedPageBreak/>
        <w:t>соглашения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Все Приложения, Дополнения и Соглашения к настоящему договору являются неотъемлемой его частью и действительны при условии соблюдения письменной формы, подписи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Исполнитель для проведения обучения по настоящему Договору вправе привлекать третьих лиц, за действия которых он несёт ответственность в том же объёме, что и за свои собственные действия.</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Услуги и учебные материалы Исполнителя предоставляются для эксклюзивного пользования </w:t>
      </w:r>
      <w:r w:rsidR="00A93453" w:rsidRPr="00D827F4">
        <w:rPr>
          <w:sz w:val="24"/>
          <w:szCs w:val="24"/>
        </w:rPr>
        <w:t>Обучающимися</w:t>
      </w:r>
      <w:r w:rsidRPr="00D827F4">
        <w:rPr>
          <w:sz w:val="24"/>
          <w:szCs w:val="24"/>
        </w:rPr>
        <w:t xml:space="preserve">, которых Заказчик направляет на обучение. Запись, копирование, передача во временное пользование, несанкционированный прокат, публичный просмотр или распространение учебных материалов и услуг запрещается без специального письменного разрешения Исполнителя. Заказчик берёт на себя обязательства довести условия настоящего Договора до сведения всех </w:t>
      </w:r>
      <w:r w:rsidR="00A93453" w:rsidRPr="00D827F4">
        <w:rPr>
          <w:sz w:val="24"/>
          <w:szCs w:val="24"/>
        </w:rPr>
        <w:t>Обучающихся</w:t>
      </w:r>
      <w:r w:rsidRPr="00D827F4">
        <w:rPr>
          <w:sz w:val="24"/>
          <w:szCs w:val="24"/>
        </w:rPr>
        <w:t>, которых он направляет на обучение.</w:t>
      </w:r>
    </w:p>
    <w:p w:rsidR="00D309FE" w:rsidRPr="00D827F4" w:rsidRDefault="00D309FE" w:rsidP="00D259D6">
      <w:pPr>
        <w:pStyle w:val="a3"/>
        <w:widowControl w:val="0"/>
        <w:numPr>
          <w:ilvl w:val="0"/>
          <w:numId w:val="21"/>
        </w:numPr>
        <w:tabs>
          <w:tab w:val="left" w:pos="1276"/>
        </w:tabs>
        <w:ind w:left="0" w:firstLine="709"/>
        <w:jc w:val="both"/>
        <w:rPr>
          <w:sz w:val="24"/>
          <w:szCs w:val="24"/>
        </w:rPr>
      </w:pPr>
      <w:r w:rsidRPr="00D827F4">
        <w:rPr>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В настоящем договоре стороны обязаны указывать фактический адрес местонахождения. В течение 5 (пяти) рабочих дней с даты изменения фактического адреса Стороны обязаны письменно уведомить об этом друг друга.</w:t>
      </w:r>
    </w:p>
    <w:p w:rsidR="00D309FE" w:rsidRPr="00D827F4" w:rsidRDefault="00D309FE" w:rsidP="00D309FE">
      <w:pPr>
        <w:pStyle w:val="a3"/>
        <w:widowControl w:val="0"/>
        <w:tabs>
          <w:tab w:val="left" w:pos="1276"/>
        </w:tabs>
        <w:ind w:left="709"/>
        <w:jc w:val="both"/>
        <w:rPr>
          <w:sz w:val="24"/>
          <w:szCs w:val="24"/>
        </w:rPr>
      </w:pPr>
    </w:p>
    <w:p w:rsidR="00D309FE" w:rsidRPr="00D827F4" w:rsidRDefault="00D309FE" w:rsidP="00D309FE">
      <w:pPr>
        <w:pStyle w:val="a3"/>
        <w:widowControl w:val="0"/>
        <w:tabs>
          <w:tab w:val="left" w:pos="1276"/>
        </w:tabs>
        <w:ind w:left="0"/>
        <w:jc w:val="center"/>
        <w:rPr>
          <w:b/>
          <w:sz w:val="24"/>
          <w:szCs w:val="24"/>
        </w:rPr>
      </w:pPr>
      <w:r w:rsidRPr="00D827F4">
        <w:rPr>
          <w:b/>
          <w:sz w:val="24"/>
          <w:szCs w:val="24"/>
        </w:rPr>
        <w:t>12. РЕКВИЗИТЫ И ПОДПИСИ СТОРОН</w:t>
      </w:r>
    </w:p>
    <w:p w:rsidR="00D309FE" w:rsidRPr="00D827F4" w:rsidRDefault="00D309FE" w:rsidP="00D309FE">
      <w:pPr>
        <w:pStyle w:val="a3"/>
        <w:widowControl w:val="0"/>
        <w:tabs>
          <w:tab w:val="left" w:pos="1276"/>
        </w:tabs>
        <w:ind w:left="0"/>
        <w:jc w:val="center"/>
        <w:rPr>
          <w:sz w:val="10"/>
          <w:szCs w:val="1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261"/>
        <w:gridCol w:w="1994"/>
        <w:gridCol w:w="2926"/>
        <w:gridCol w:w="2291"/>
      </w:tblGrid>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ИСПОЛНИТЕЛЬ:</w:t>
            </w:r>
          </w:p>
        </w:tc>
        <w:tc>
          <w:tcPr>
            <w:tcW w:w="2491"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ЗАКАЗЧИК:</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ind w:right="134"/>
              <w:rPr>
                <w:b/>
                <w:i/>
                <w:iCs/>
                <w:sz w:val="24"/>
                <w:szCs w:val="24"/>
              </w:rPr>
            </w:pPr>
            <w:r w:rsidRPr="00D827F4">
              <w:rPr>
                <w:rStyle w:val="aa"/>
                <w:b/>
                <w:i w:val="0"/>
                <w:sz w:val="24"/>
                <w:szCs w:val="24"/>
              </w:rPr>
              <w:t>Ассоциация «Общенациональная ассоциация территориального общественного самоуправления»</w:t>
            </w:r>
          </w:p>
        </w:tc>
        <w:tc>
          <w:tcPr>
            <w:tcW w:w="2491" w:type="pct"/>
            <w:gridSpan w:val="2"/>
            <w:tcBorders>
              <w:top w:val="nil"/>
              <w:left w:val="nil"/>
              <w:bottom w:val="nil"/>
              <w:right w:val="nil"/>
            </w:tcBorders>
            <w:shd w:val="clear" w:color="auto" w:fill="auto"/>
          </w:tcPr>
          <w:p w:rsidR="009A2751" w:rsidRPr="00D827F4" w:rsidRDefault="009A2751" w:rsidP="009A2751">
            <w:pPr>
              <w:ind w:right="134"/>
              <w:rPr>
                <w:b/>
                <w:iCs/>
                <w:sz w:val="24"/>
                <w:szCs w:val="24"/>
              </w:rPr>
            </w:pP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Юридический адрес: 129110,</w:t>
            </w:r>
            <w:r w:rsidRPr="00D827F4">
              <w:rPr>
                <w:sz w:val="24"/>
                <w:szCs w:val="24"/>
              </w:rPr>
              <w:br/>
              <w:t>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310</w:t>
            </w:r>
          </w:p>
        </w:tc>
        <w:tc>
          <w:tcPr>
            <w:tcW w:w="2491"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Юридический адрес:</w:t>
            </w:r>
            <w:r w:rsidR="00D5460B">
              <w:rPr>
                <w:sz w:val="24"/>
                <w:szCs w:val="24"/>
              </w:rPr>
              <w:t xml:space="preserve">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 129110, 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406</w:t>
            </w:r>
          </w:p>
        </w:tc>
        <w:tc>
          <w:tcPr>
            <w:tcW w:w="2491"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w:t>
            </w:r>
            <w:r w:rsidR="00D5460B">
              <w:rPr>
                <w:sz w:val="24"/>
                <w:szCs w:val="24"/>
              </w:rPr>
              <w:t xml:space="preserve">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ИНН 7728344680</w:t>
            </w:r>
          </w:p>
        </w:tc>
        <w:tc>
          <w:tcPr>
            <w:tcW w:w="2491"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 xml:space="preserve">ИНН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КПП 770201001</w:t>
            </w:r>
          </w:p>
        </w:tc>
        <w:tc>
          <w:tcPr>
            <w:tcW w:w="2491"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 xml:space="preserve">КПП </w:t>
            </w:r>
          </w:p>
        </w:tc>
      </w:tr>
      <w:tr w:rsidR="009A2751" w:rsidRPr="00D10C2C"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ОГРН 1167700061275</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827F4">
              <w:rPr>
                <w:sz w:val="24"/>
                <w:szCs w:val="24"/>
              </w:rPr>
              <w:t>ОГРН</w:t>
            </w:r>
            <w:r w:rsidRPr="00D10C2C">
              <w:rPr>
                <w:sz w:val="24"/>
                <w:szCs w:val="24"/>
              </w:rPr>
              <w:t xml:space="preserve">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 xml:space="preserve">Банк: </w:t>
            </w:r>
            <w:r w:rsidRPr="000B69ED">
              <w:rPr>
                <w:sz w:val="24"/>
                <w:szCs w:val="24"/>
              </w:rPr>
              <w:t>ФИЛИАЛ «ЦЕНТРАЛЬНЫЙ» БАНКА ВТБ (ПАО)</w:t>
            </w:r>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Банк:</w:t>
            </w:r>
            <w:r w:rsidR="00D5460B">
              <w:rPr>
                <w:sz w:val="24"/>
                <w:szCs w:val="24"/>
              </w:rPr>
              <w:t xml:space="preserve"> </w:t>
            </w: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 xml:space="preserve">Р/с </w:t>
            </w:r>
            <w:r w:rsidR="000B69ED" w:rsidRPr="000B69ED">
              <w:rPr>
                <w:sz w:val="24"/>
                <w:szCs w:val="24"/>
              </w:rPr>
              <w:t>40703 810 4243 7000 0007</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 xml:space="preserve">Р/с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ind w:right="134"/>
              <w:rPr>
                <w:sz w:val="24"/>
                <w:szCs w:val="24"/>
                <w:u w:val="single"/>
              </w:rPr>
            </w:pPr>
            <w:r w:rsidRPr="00D10C2C">
              <w:rPr>
                <w:sz w:val="24"/>
                <w:szCs w:val="24"/>
              </w:rPr>
              <w:t xml:space="preserve">К/с </w:t>
            </w:r>
            <w:r w:rsidRPr="000B69ED">
              <w:rPr>
                <w:sz w:val="24"/>
                <w:szCs w:val="24"/>
              </w:rPr>
              <w:t>30101 810 1452 5000 0411</w:t>
            </w:r>
          </w:p>
        </w:tc>
        <w:tc>
          <w:tcPr>
            <w:tcW w:w="2491" w:type="pct"/>
            <w:gridSpan w:val="2"/>
            <w:tcBorders>
              <w:top w:val="nil"/>
              <w:left w:val="nil"/>
              <w:bottom w:val="nil"/>
              <w:right w:val="nil"/>
            </w:tcBorders>
            <w:shd w:val="clear" w:color="auto" w:fill="auto"/>
          </w:tcPr>
          <w:p w:rsidR="000B69ED" w:rsidRPr="00D10C2C" w:rsidRDefault="000B69ED" w:rsidP="000B69ED">
            <w:pPr>
              <w:ind w:right="134"/>
              <w:rPr>
                <w:sz w:val="24"/>
                <w:szCs w:val="24"/>
                <w:u w:val="single"/>
              </w:rPr>
            </w:pPr>
            <w:r w:rsidRPr="00D10C2C">
              <w:rPr>
                <w:sz w:val="24"/>
                <w:szCs w:val="24"/>
              </w:rPr>
              <w:t xml:space="preserve">К/с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 xml:space="preserve">БИК </w:t>
            </w:r>
            <w:r w:rsidRPr="000B69ED">
              <w:rPr>
                <w:sz w:val="24"/>
                <w:szCs w:val="24"/>
              </w:rPr>
              <w:t>044525411</w:t>
            </w:r>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 xml:space="preserve">БИК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Тел.: (916) 7</w:t>
            </w:r>
            <w:r>
              <w:rPr>
                <w:sz w:val="24"/>
                <w:szCs w:val="24"/>
                <w:lang w:val="en-US"/>
              </w:rPr>
              <w:t>8</w:t>
            </w:r>
            <w:r w:rsidRPr="00D10C2C">
              <w:rPr>
                <w:sz w:val="24"/>
                <w:szCs w:val="24"/>
              </w:rPr>
              <w:t>8 60-71</w:t>
            </w:r>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 xml:space="preserve">Тел.: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Эл.</w:t>
            </w:r>
            <w:r>
              <w:rPr>
                <w:sz w:val="24"/>
                <w:szCs w:val="24"/>
              </w:rPr>
              <w:t xml:space="preserve"> </w:t>
            </w:r>
            <w:r w:rsidRPr="00D10C2C">
              <w:rPr>
                <w:sz w:val="24"/>
                <w:szCs w:val="24"/>
              </w:rPr>
              <w:t xml:space="preserve">почта: </w:t>
            </w:r>
            <w:hyperlink r:id="rId9" w:history="1">
              <w:r w:rsidRPr="00637FF2">
                <w:rPr>
                  <w:rStyle w:val="a4"/>
                  <w:sz w:val="24"/>
                  <w:szCs w:val="24"/>
                  <w:lang w:val="en-US"/>
                </w:rPr>
                <w:t>edu</w:t>
              </w:r>
              <w:r w:rsidRPr="00637FF2">
                <w:rPr>
                  <w:rStyle w:val="a4"/>
                  <w:sz w:val="24"/>
                  <w:szCs w:val="24"/>
                </w:rPr>
                <w:t>@</w:t>
              </w:r>
              <w:r w:rsidRPr="00637FF2">
                <w:rPr>
                  <w:rStyle w:val="a4"/>
                  <w:sz w:val="24"/>
                  <w:szCs w:val="24"/>
                  <w:lang w:val="en-US"/>
                </w:rPr>
                <w:t>oatos</w:t>
              </w:r>
              <w:r w:rsidRPr="00637FF2">
                <w:rPr>
                  <w:rStyle w:val="a4"/>
                  <w:sz w:val="24"/>
                  <w:szCs w:val="24"/>
                </w:rPr>
                <w:t>.</w:t>
              </w:r>
              <w:r w:rsidRPr="00637FF2">
                <w:rPr>
                  <w:rStyle w:val="a4"/>
                  <w:sz w:val="24"/>
                  <w:szCs w:val="24"/>
                  <w:lang w:val="en-US"/>
                </w:rPr>
                <w:t>ru</w:t>
              </w:r>
            </w:hyperlink>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Эл.</w:t>
            </w:r>
            <w:r>
              <w:rPr>
                <w:sz w:val="24"/>
                <w:szCs w:val="24"/>
              </w:rPr>
              <w:t xml:space="preserve"> </w:t>
            </w:r>
            <w:r w:rsidRPr="00D10C2C">
              <w:rPr>
                <w:sz w:val="24"/>
                <w:szCs w:val="24"/>
              </w:rPr>
              <w:t xml:space="preserve">почта: </w:t>
            </w:r>
          </w:p>
        </w:tc>
      </w:tr>
      <w:tr w:rsidR="000B69ED" w:rsidRPr="00D10C2C" w:rsidTr="001333AC">
        <w:tc>
          <w:tcPr>
            <w:tcW w:w="2509" w:type="pct"/>
            <w:gridSpan w:val="2"/>
            <w:tcBorders>
              <w:top w:val="nil"/>
              <w:left w:val="nil"/>
              <w:bottom w:val="nil"/>
              <w:right w:val="nil"/>
            </w:tcBorders>
            <w:shd w:val="clear" w:color="auto" w:fill="auto"/>
          </w:tcPr>
          <w:p w:rsidR="000B69ED" w:rsidRPr="00972350" w:rsidRDefault="000B69ED" w:rsidP="000B69ED">
            <w:pPr>
              <w:jc w:val="both"/>
              <w:rPr>
                <w:sz w:val="16"/>
                <w:szCs w:val="24"/>
              </w:rPr>
            </w:pPr>
          </w:p>
        </w:tc>
        <w:tc>
          <w:tcPr>
            <w:tcW w:w="2491" w:type="pct"/>
            <w:gridSpan w:val="2"/>
            <w:tcBorders>
              <w:top w:val="nil"/>
              <w:left w:val="nil"/>
              <w:bottom w:val="nil"/>
              <w:right w:val="nil"/>
            </w:tcBorders>
            <w:shd w:val="clear" w:color="auto" w:fill="auto"/>
          </w:tcPr>
          <w:p w:rsidR="000B69ED" w:rsidRPr="00972350" w:rsidRDefault="000B69ED" w:rsidP="000B69ED">
            <w:pPr>
              <w:jc w:val="both"/>
              <w:rPr>
                <w:sz w:val="16"/>
                <w:szCs w:val="24"/>
              </w:rPr>
            </w:pP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ind w:right="134"/>
              <w:rPr>
                <w:sz w:val="24"/>
                <w:szCs w:val="24"/>
              </w:rPr>
            </w:pPr>
            <w:r w:rsidRPr="00D10C2C">
              <w:rPr>
                <w:sz w:val="24"/>
                <w:szCs w:val="24"/>
              </w:rPr>
              <w:t>Директор</w:t>
            </w:r>
          </w:p>
        </w:tc>
        <w:tc>
          <w:tcPr>
            <w:tcW w:w="2491" w:type="pct"/>
            <w:gridSpan w:val="2"/>
            <w:tcBorders>
              <w:top w:val="nil"/>
              <w:left w:val="nil"/>
              <w:bottom w:val="nil"/>
              <w:right w:val="nil"/>
            </w:tcBorders>
            <w:shd w:val="clear" w:color="auto" w:fill="auto"/>
          </w:tcPr>
          <w:p w:rsidR="000B69ED" w:rsidRPr="00D10C2C" w:rsidRDefault="000B69ED" w:rsidP="000B69ED">
            <w:pPr>
              <w:ind w:right="134"/>
              <w:rPr>
                <w:sz w:val="24"/>
                <w:szCs w:val="24"/>
              </w:rPr>
            </w:pPr>
            <w:r>
              <w:rPr>
                <w:sz w:val="24"/>
                <w:szCs w:val="24"/>
              </w:rPr>
              <w:t>Руководитель</w:t>
            </w:r>
          </w:p>
        </w:tc>
      </w:tr>
      <w:tr w:rsidR="000B69ED" w:rsidRPr="00D10C2C" w:rsidTr="001333AC">
        <w:tc>
          <w:tcPr>
            <w:tcW w:w="1557" w:type="pct"/>
            <w:tcBorders>
              <w:top w:val="nil"/>
              <w:left w:val="nil"/>
              <w:bottom w:val="single" w:sz="4" w:space="0" w:color="auto"/>
              <w:right w:val="nil"/>
            </w:tcBorders>
            <w:shd w:val="clear" w:color="auto" w:fill="auto"/>
          </w:tcPr>
          <w:p w:rsidR="000B69ED" w:rsidRPr="00D10C2C" w:rsidRDefault="000B69ED" w:rsidP="000B69ED">
            <w:pPr>
              <w:tabs>
                <w:tab w:val="left" w:pos="720"/>
              </w:tabs>
              <w:jc w:val="both"/>
              <w:rPr>
                <w:sz w:val="24"/>
                <w:szCs w:val="24"/>
              </w:rPr>
            </w:pPr>
          </w:p>
        </w:tc>
        <w:tc>
          <w:tcPr>
            <w:tcW w:w="952" w:type="pct"/>
            <w:tcBorders>
              <w:top w:val="nil"/>
              <w:left w:val="nil"/>
              <w:bottom w:val="single" w:sz="4" w:space="0" w:color="auto"/>
              <w:right w:val="nil"/>
            </w:tcBorders>
            <w:shd w:val="clear" w:color="auto" w:fill="auto"/>
          </w:tcPr>
          <w:p w:rsidR="000B69ED" w:rsidRPr="00D10C2C" w:rsidRDefault="000B69ED" w:rsidP="000B69ED">
            <w:pPr>
              <w:ind w:right="134"/>
              <w:jc w:val="center"/>
              <w:rPr>
                <w:sz w:val="24"/>
                <w:szCs w:val="24"/>
              </w:rPr>
            </w:pPr>
            <w:r w:rsidRPr="00D10C2C">
              <w:rPr>
                <w:sz w:val="24"/>
                <w:szCs w:val="24"/>
              </w:rPr>
              <w:t>З.Г. Юдин</w:t>
            </w:r>
          </w:p>
        </w:tc>
        <w:tc>
          <w:tcPr>
            <w:tcW w:w="1397" w:type="pct"/>
            <w:tcBorders>
              <w:top w:val="nil"/>
              <w:left w:val="nil"/>
              <w:bottom w:val="single" w:sz="4" w:space="0" w:color="auto"/>
              <w:right w:val="nil"/>
            </w:tcBorders>
            <w:shd w:val="clear" w:color="auto" w:fill="auto"/>
          </w:tcPr>
          <w:p w:rsidR="000B69ED" w:rsidRPr="00D10C2C" w:rsidRDefault="000B69ED" w:rsidP="000B69ED">
            <w:pPr>
              <w:ind w:right="134"/>
              <w:rPr>
                <w:sz w:val="24"/>
                <w:szCs w:val="24"/>
              </w:rPr>
            </w:pPr>
          </w:p>
        </w:tc>
        <w:tc>
          <w:tcPr>
            <w:tcW w:w="1094" w:type="pct"/>
            <w:tcBorders>
              <w:top w:val="nil"/>
              <w:left w:val="nil"/>
              <w:bottom w:val="single" w:sz="4" w:space="0" w:color="auto"/>
              <w:right w:val="nil"/>
            </w:tcBorders>
            <w:shd w:val="clear" w:color="auto" w:fill="auto"/>
          </w:tcPr>
          <w:p w:rsidR="000B69ED" w:rsidRPr="00D10C2C" w:rsidRDefault="000B69ED" w:rsidP="000B69ED">
            <w:pPr>
              <w:tabs>
                <w:tab w:val="left" w:pos="720"/>
              </w:tabs>
              <w:jc w:val="center"/>
              <w:rPr>
                <w:sz w:val="24"/>
                <w:szCs w:val="24"/>
              </w:rPr>
            </w:pPr>
          </w:p>
        </w:tc>
      </w:tr>
      <w:tr w:rsidR="000B69ED" w:rsidRPr="00D10C2C" w:rsidTr="001333AC">
        <w:tc>
          <w:tcPr>
            <w:tcW w:w="1557" w:type="pct"/>
            <w:tcBorders>
              <w:top w:val="single" w:sz="4" w:space="0" w:color="auto"/>
              <w:left w:val="nil"/>
              <w:bottom w:val="nil"/>
              <w:right w:val="nil"/>
            </w:tcBorders>
            <w:shd w:val="clear" w:color="auto" w:fill="auto"/>
          </w:tcPr>
          <w:p w:rsidR="000B69ED" w:rsidRPr="00D10C2C" w:rsidRDefault="000B69ED" w:rsidP="000B69ED">
            <w:pPr>
              <w:ind w:right="134"/>
              <w:jc w:val="center"/>
              <w:rPr>
                <w:sz w:val="24"/>
                <w:szCs w:val="24"/>
              </w:rPr>
            </w:pPr>
            <w:r>
              <w:rPr>
                <w:sz w:val="24"/>
                <w:szCs w:val="24"/>
                <w:vertAlign w:val="superscript"/>
              </w:rPr>
              <w:t>(П</w:t>
            </w:r>
            <w:r w:rsidRPr="00D10C2C">
              <w:rPr>
                <w:sz w:val="24"/>
                <w:szCs w:val="24"/>
                <w:vertAlign w:val="superscript"/>
              </w:rPr>
              <w:t>одпись)</w:t>
            </w:r>
          </w:p>
        </w:tc>
        <w:tc>
          <w:tcPr>
            <w:tcW w:w="952" w:type="pct"/>
            <w:tcBorders>
              <w:top w:val="nil"/>
              <w:left w:val="nil"/>
              <w:bottom w:val="nil"/>
              <w:right w:val="nil"/>
            </w:tcBorders>
            <w:shd w:val="clear" w:color="auto" w:fill="auto"/>
          </w:tcPr>
          <w:p w:rsidR="000B69ED" w:rsidRPr="00D10C2C" w:rsidRDefault="000B69ED" w:rsidP="000B69ED">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7" w:type="pct"/>
            <w:tcBorders>
              <w:top w:val="single" w:sz="4" w:space="0" w:color="auto"/>
              <w:left w:val="nil"/>
              <w:bottom w:val="nil"/>
              <w:right w:val="nil"/>
            </w:tcBorders>
            <w:shd w:val="clear" w:color="auto" w:fill="auto"/>
          </w:tcPr>
          <w:p w:rsidR="000B69ED" w:rsidRPr="00D10C2C" w:rsidRDefault="000B69ED" w:rsidP="000B69ED">
            <w:pPr>
              <w:ind w:right="134"/>
              <w:jc w:val="center"/>
              <w:rPr>
                <w:sz w:val="24"/>
                <w:szCs w:val="24"/>
              </w:rPr>
            </w:pPr>
            <w:r w:rsidRPr="00D10C2C">
              <w:rPr>
                <w:sz w:val="24"/>
                <w:szCs w:val="24"/>
                <w:vertAlign w:val="superscript"/>
              </w:rPr>
              <w:t>(</w:t>
            </w:r>
            <w:r>
              <w:rPr>
                <w:sz w:val="24"/>
                <w:szCs w:val="24"/>
                <w:vertAlign w:val="superscript"/>
              </w:rPr>
              <w:t>П</w:t>
            </w:r>
            <w:r w:rsidRPr="00D10C2C">
              <w:rPr>
                <w:sz w:val="24"/>
                <w:szCs w:val="24"/>
                <w:vertAlign w:val="superscript"/>
              </w:rPr>
              <w:t>одпись)</w:t>
            </w:r>
          </w:p>
        </w:tc>
        <w:tc>
          <w:tcPr>
            <w:tcW w:w="1094" w:type="pct"/>
            <w:tcBorders>
              <w:top w:val="nil"/>
              <w:left w:val="nil"/>
              <w:bottom w:val="nil"/>
              <w:right w:val="nil"/>
            </w:tcBorders>
            <w:shd w:val="clear" w:color="auto" w:fill="auto"/>
          </w:tcPr>
          <w:p w:rsidR="000B69ED" w:rsidRPr="00D10C2C" w:rsidRDefault="000B69ED" w:rsidP="000B69ED">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tabs>
                <w:tab w:val="left" w:pos="720"/>
              </w:tabs>
              <w:jc w:val="both"/>
              <w:rPr>
                <w:sz w:val="24"/>
                <w:szCs w:val="24"/>
              </w:rPr>
            </w:pPr>
            <w:r w:rsidRPr="00D10C2C">
              <w:rPr>
                <w:sz w:val="24"/>
                <w:szCs w:val="24"/>
                <w:vertAlign w:val="superscript"/>
              </w:rPr>
              <w:t>М.П.</w:t>
            </w:r>
          </w:p>
        </w:tc>
        <w:tc>
          <w:tcPr>
            <w:tcW w:w="2491" w:type="pct"/>
            <w:gridSpan w:val="2"/>
            <w:tcBorders>
              <w:top w:val="nil"/>
              <w:left w:val="nil"/>
              <w:bottom w:val="nil"/>
              <w:right w:val="nil"/>
            </w:tcBorders>
            <w:shd w:val="clear" w:color="auto" w:fill="auto"/>
          </w:tcPr>
          <w:p w:rsidR="000B69ED" w:rsidRPr="00D10C2C" w:rsidRDefault="000B69ED" w:rsidP="000B69ED">
            <w:pPr>
              <w:tabs>
                <w:tab w:val="left" w:pos="720"/>
              </w:tabs>
              <w:jc w:val="both"/>
              <w:rPr>
                <w:sz w:val="24"/>
                <w:szCs w:val="24"/>
              </w:rPr>
            </w:pPr>
            <w:r w:rsidRPr="00D10C2C">
              <w:rPr>
                <w:sz w:val="24"/>
                <w:szCs w:val="24"/>
                <w:vertAlign w:val="superscript"/>
              </w:rPr>
              <w:t>М.П.</w:t>
            </w:r>
          </w:p>
        </w:tc>
      </w:tr>
    </w:tbl>
    <w:p w:rsidR="00D827F4" w:rsidRDefault="00D827F4" w:rsidP="00D309FE">
      <w:pPr>
        <w:pStyle w:val="a3"/>
        <w:widowControl w:val="0"/>
        <w:tabs>
          <w:tab w:val="left" w:pos="1276"/>
        </w:tabs>
        <w:ind w:left="0" w:firstLine="709"/>
        <w:jc w:val="both"/>
        <w:rPr>
          <w:sz w:val="24"/>
          <w:szCs w:val="24"/>
        </w:rPr>
      </w:pPr>
    </w:p>
    <w:p w:rsidR="00D827F4" w:rsidRDefault="00D827F4">
      <w:pPr>
        <w:spacing w:after="160" w:line="259" w:lineRule="auto"/>
        <w:rPr>
          <w:sz w:val="24"/>
          <w:szCs w:val="24"/>
        </w:rPr>
      </w:pPr>
      <w:r>
        <w:rPr>
          <w:sz w:val="24"/>
          <w:szCs w:val="24"/>
        </w:rPr>
        <w:br w:type="page"/>
      </w:r>
    </w:p>
    <w:p w:rsidR="008836C4" w:rsidRDefault="008836C4" w:rsidP="007D4FD3">
      <w:pPr>
        <w:ind w:left="7371"/>
        <w:jc w:val="both"/>
        <w:rPr>
          <w:sz w:val="24"/>
          <w:szCs w:val="24"/>
        </w:rPr>
        <w:sectPr w:rsidR="008836C4" w:rsidSect="00D5460B">
          <w:headerReference w:type="default" r:id="rId10"/>
          <w:pgSz w:w="11906" w:h="16838"/>
          <w:pgMar w:top="720" w:right="720" w:bottom="720" w:left="720" w:header="567" w:footer="720" w:gutter="0"/>
          <w:cols w:space="720"/>
          <w:titlePg/>
          <w:docGrid w:linePitch="381"/>
        </w:sectPr>
      </w:pPr>
    </w:p>
    <w:p w:rsidR="00B17794" w:rsidRPr="007D4FD3" w:rsidRDefault="00B17794" w:rsidP="00B17794">
      <w:pPr>
        <w:ind w:left="7230"/>
        <w:rPr>
          <w:sz w:val="24"/>
          <w:szCs w:val="24"/>
        </w:rPr>
      </w:pPr>
      <w:r w:rsidRPr="007D4FD3">
        <w:rPr>
          <w:sz w:val="24"/>
          <w:szCs w:val="24"/>
        </w:rPr>
        <w:lastRenderedPageBreak/>
        <w:t xml:space="preserve">Приложение № </w:t>
      </w:r>
      <w:r>
        <w:rPr>
          <w:sz w:val="24"/>
          <w:szCs w:val="24"/>
        </w:rPr>
        <w:t>1</w:t>
      </w:r>
      <w:r w:rsidRPr="007D4FD3">
        <w:rPr>
          <w:sz w:val="24"/>
          <w:szCs w:val="24"/>
        </w:rPr>
        <w:t xml:space="preserve"> к Договору </w:t>
      </w:r>
    </w:p>
    <w:p w:rsidR="00B17794" w:rsidRPr="007D4FD3" w:rsidRDefault="00B17794" w:rsidP="00B17794">
      <w:pPr>
        <w:ind w:left="7230"/>
        <w:rPr>
          <w:sz w:val="24"/>
          <w:szCs w:val="24"/>
        </w:rPr>
      </w:pPr>
      <w:r w:rsidRPr="007D4FD3">
        <w:rPr>
          <w:sz w:val="24"/>
          <w:szCs w:val="24"/>
        </w:rPr>
        <w:t>от «___» ____________ 20</w:t>
      </w:r>
      <w:r w:rsidRPr="00B17794">
        <w:rPr>
          <w:sz w:val="24"/>
          <w:szCs w:val="24"/>
        </w:rPr>
        <w:t>23</w:t>
      </w:r>
      <w:r w:rsidRPr="007D4FD3">
        <w:rPr>
          <w:sz w:val="24"/>
          <w:szCs w:val="24"/>
        </w:rPr>
        <w:t xml:space="preserve"> г.</w:t>
      </w:r>
    </w:p>
    <w:p w:rsidR="00B17794" w:rsidRPr="007D4FD3" w:rsidRDefault="00B17794" w:rsidP="00B17794">
      <w:pPr>
        <w:ind w:left="7230"/>
        <w:rPr>
          <w:sz w:val="24"/>
          <w:szCs w:val="24"/>
        </w:rPr>
      </w:pPr>
      <w:r w:rsidRPr="007D4FD3">
        <w:rPr>
          <w:sz w:val="24"/>
          <w:szCs w:val="24"/>
        </w:rPr>
        <w:t>№ ______</w:t>
      </w:r>
    </w:p>
    <w:p w:rsidR="00B17794" w:rsidRPr="00DE76AD" w:rsidRDefault="00B17794" w:rsidP="00B17794">
      <w:pPr>
        <w:jc w:val="right"/>
        <w:rPr>
          <w:sz w:val="24"/>
          <w:szCs w:val="24"/>
        </w:rPr>
      </w:pPr>
    </w:p>
    <w:p w:rsidR="00B17794" w:rsidRDefault="00B17794" w:rsidP="00B17794">
      <w:pPr>
        <w:jc w:val="center"/>
        <w:rPr>
          <w:b/>
          <w:sz w:val="24"/>
          <w:szCs w:val="24"/>
        </w:rPr>
      </w:pPr>
      <w:r>
        <w:rPr>
          <w:b/>
          <w:sz w:val="24"/>
          <w:szCs w:val="24"/>
        </w:rPr>
        <w:t>АКТ</w:t>
      </w:r>
    </w:p>
    <w:p w:rsidR="00B17794" w:rsidRPr="00D20AC8" w:rsidRDefault="00B17794" w:rsidP="00B17794">
      <w:pPr>
        <w:jc w:val="center"/>
        <w:rPr>
          <w:b/>
          <w:sz w:val="24"/>
          <w:szCs w:val="24"/>
        </w:rPr>
      </w:pPr>
      <w:r w:rsidRPr="00DE76AD">
        <w:rPr>
          <w:b/>
          <w:sz w:val="24"/>
          <w:szCs w:val="24"/>
        </w:rPr>
        <w:t xml:space="preserve">об оказании </w:t>
      </w:r>
      <w:r w:rsidRPr="00D10C2C">
        <w:rPr>
          <w:b/>
          <w:sz w:val="24"/>
          <w:szCs w:val="24"/>
        </w:rPr>
        <w:t>платных образовательных услуг, исключительно с применением дистанционных образовательных технологий</w:t>
      </w:r>
      <w:r>
        <w:rPr>
          <w:b/>
          <w:sz w:val="24"/>
          <w:szCs w:val="24"/>
        </w:rPr>
        <w:t xml:space="preserve"> к Д</w:t>
      </w:r>
      <w:r w:rsidRPr="00DE76AD">
        <w:rPr>
          <w:b/>
          <w:sz w:val="24"/>
          <w:szCs w:val="24"/>
        </w:rPr>
        <w:t xml:space="preserve">оговору </w:t>
      </w:r>
      <w:r>
        <w:rPr>
          <w:b/>
          <w:sz w:val="24"/>
          <w:szCs w:val="24"/>
        </w:rPr>
        <w:br/>
      </w:r>
      <w:r w:rsidRPr="00DE76AD">
        <w:rPr>
          <w:b/>
          <w:sz w:val="24"/>
          <w:szCs w:val="24"/>
        </w:rPr>
        <w:t xml:space="preserve">от «___» _________ </w:t>
      </w:r>
      <w:r w:rsidRPr="00D20AC8">
        <w:rPr>
          <w:b/>
          <w:sz w:val="24"/>
          <w:szCs w:val="24"/>
        </w:rPr>
        <w:t>2023 г. № _____</w:t>
      </w:r>
    </w:p>
    <w:p w:rsidR="00B17794" w:rsidRPr="00D20AC8" w:rsidRDefault="00B17794" w:rsidP="00B17794">
      <w:pPr>
        <w:jc w:val="both"/>
        <w:rPr>
          <w:sz w:val="24"/>
          <w:szCs w:val="24"/>
        </w:rPr>
      </w:pPr>
    </w:p>
    <w:tbl>
      <w:tblPr>
        <w:tblStyle w:val="a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04"/>
      </w:tblGrid>
      <w:tr w:rsidR="00204E83" w:rsidTr="002A393C">
        <w:trPr>
          <w:trHeight w:val="306"/>
        </w:trPr>
        <w:tc>
          <w:tcPr>
            <w:tcW w:w="5228" w:type="dxa"/>
          </w:tcPr>
          <w:p w:rsidR="00204E83" w:rsidRDefault="00204E83" w:rsidP="002A393C">
            <w:pPr>
              <w:ind w:left="-105"/>
              <w:rPr>
                <w:b/>
                <w:sz w:val="24"/>
                <w:szCs w:val="24"/>
              </w:rPr>
            </w:pPr>
            <w:r w:rsidRPr="00D10C2C">
              <w:rPr>
                <w:sz w:val="24"/>
                <w:szCs w:val="24"/>
              </w:rPr>
              <w:t>г. Москва</w:t>
            </w:r>
          </w:p>
        </w:tc>
        <w:tc>
          <w:tcPr>
            <w:tcW w:w="5404" w:type="dxa"/>
          </w:tcPr>
          <w:p w:rsidR="00204E83" w:rsidRDefault="00204E83" w:rsidP="002A393C">
            <w:pPr>
              <w:ind w:right="40"/>
              <w:jc w:val="right"/>
              <w:rPr>
                <w:b/>
                <w:sz w:val="24"/>
                <w:szCs w:val="24"/>
              </w:rPr>
            </w:pPr>
            <w:r w:rsidRPr="00D10C2C">
              <w:rPr>
                <w:sz w:val="24"/>
                <w:szCs w:val="24"/>
              </w:rPr>
              <w:t>«___» ____________ 20</w:t>
            </w:r>
            <w:r w:rsidRPr="0015633C">
              <w:rPr>
                <w:sz w:val="24"/>
                <w:szCs w:val="24"/>
              </w:rPr>
              <w:t>23</w:t>
            </w:r>
            <w:r w:rsidRPr="00D10C2C">
              <w:rPr>
                <w:sz w:val="24"/>
                <w:szCs w:val="24"/>
              </w:rPr>
              <w:t xml:space="preserve"> г.</w:t>
            </w:r>
          </w:p>
        </w:tc>
      </w:tr>
    </w:tbl>
    <w:p w:rsidR="00B17794" w:rsidRPr="00D20AC8" w:rsidRDefault="00B17794" w:rsidP="00B17794">
      <w:pPr>
        <w:spacing w:line="259" w:lineRule="auto"/>
        <w:ind w:firstLine="709"/>
        <w:rPr>
          <w:b/>
          <w:sz w:val="24"/>
          <w:szCs w:val="24"/>
        </w:rPr>
      </w:pPr>
    </w:p>
    <w:p w:rsidR="00B17794" w:rsidRPr="00D20AC8" w:rsidRDefault="00B17794" w:rsidP="00B17794">
      <w:pPr>
        <w:ind w:firstLine="709"/>
        <w:jc w:val="both"/>
        <w:rPr>
          <w:sz w:val="24"/>
          <w:szCs w:val="24"/>
        </w:rPr>
      </w:pPr>
      <w:r w:rsidRPr="00D20AC8">
        <w:rPr>
          <w:b/>
          <w:sz w:val="24"/>
          <w:szCs w:val="24"/>
        </w:rPr>
        <w:t>Ассоциация «Общенациональная ассоциация территориального общественного самоуправления» (ОАТОС)</w:t>
      </w:r>
      <w:r w:rsidRPr="00D20AC8">
        <w:rPr>
          <w:sz w:val="24"/>
          <w:szCs w:val="24"/>
        </w:rPr>
        <w:t xml:space="preserve">,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 лице Директора </w:t>
      </w:r>
      <w:r w:rsidRPr="00D20AC8">
        <w:rPr>
          <w:b/>
          <w:sz w:val="24"/>
          <w:szCs w:val="24"/>
        </w:rPr>
        <w:t>Юдина Захария Геннадьевича</w:t>
      </w:r>
      <w:r w:rsidRPr="00D20AC8">
        <w:rPr>
          <w:sz w:val="24"/>
          <w:szCs w:val="24"/>
        </w:rPr>
        <w:t xml:space="preserve">, действующего на основании Устава, в дальнейшем </w:t>
      </w:r>
      <w:r w:rsidRPr="00D20AC8">
        <w:rPr>
          <w:b/>
          <w:sz w:val="24"/>
          <w:szCs w:val="24"/>
        </w:rPr>
        <w:t>«Исполнитель»</w:t>
      </w:r>
      <w:r w:rsidRPr="00D20AC8">
        <w:rPr>
          <w:sz w:val="24"/>
          <w:szCs w:val="24"/>
        </w:rPr>
        <w:t>, с одной стороны, и _________________________</w:t>
      </w:r>
      <w:r w:rsidR="00344158">
        <w:rPr>
          <w:sz w:val="24"/>
          <w:szCs w:val="24"/>
        </w:rPr>
        <w:t>___________</w:t>
      </w:r>
    </w:p>
    <w:p w:rsidR="00B17794" w:rsidRPr="00D20AC8" w:rsidRDefault="00B17794" w:rsidP="00B17794">
      <w:pPr>
        <w:jc w:val="both"/>
        <w:rPr>
          <w:sz w:val="24"/>
          <w:szCs w:val="24"/>
        </w:rPr>
      </w:pPr>
      <w:r w:rsidRPr="00D20AC8">
        <w:rPr>
          <w:sz w:val="24"/>
          <w:szCs w:val="24"/>
        </w:rPr>
        <w:t>_____________________________________________________________________________</w:t>
      </w:r>
      <w:r w:rsidR="00344158">
        <w:rPr>
          <w:sz w:val="24"/>
          <w:szCs w:val="24"/>
        </w:rPr>
        <w:t>_________</w:t>
      </w:r>
      <w:r w:rsidRPr="00D20AC8">
        <w:rPr>
          <w:sz w:val="24"/>
          <w:szCs w:val="24"/>
        </w:rPr>
        <w:t xml:space="preserve">, в лице </w:t>
      </w:r>
      <w:r w:rsidRPr="00D20AC8">
        <w:rPr>
          <w:b/>
          <w:sz w:val="24"/>
          <w:szCs w:val="24"/>
        </w:rPr>
        <w:t>__________________________</w:t>
      </w:r>
      <w:r w:rsidR="00344158">
        <w:rPr>
          <w:b/>
          <w:sz w:val="24"/>
          <w:szCs w:val="24"/>
        </w:rPr>
        <w:t>_________</w:t>
      </w:r>
      <w:r w:rsidRPr="00D20AC8">
        <w:rPr>
          <w:sz w:val="24"/>
          <w:szCs w:val="24"/>
        </w:rPr>
        <w:t xml:space="preserve">, действующего на основании ____________________, в дальнейшем </w:t>
      </w:r>
      <w:r w:rsidRPr="00D20AC8">
        <w:rPr>
          <w:b/>
          <w:sz w:val="24"/>
          <w:szCs w:val="24"/>
        </w:rPr>
        <w:t>«Заказчик»</w:t>
      </w:r>
      <w:r w:rsidRPr="00D20AC8">
        <w:rPr>
          <w:sz w:val="24"/>
          <w:szCs w:val="24"/>
        </w:rPr>
        <w:t xml:space="preserve">, с другой стороны, совместно именуемые </w:t>
      </w:r>
      <w:r w:rsidRPr="00D20AC8">
        <w:rPr>
          <w:b/>
          <w:sz w:val="24"/>
          <w:szCs w:val="24"/>
        </w:rPr>
        <w:t>«Стороны»</w:t>
      </w:r>
      <w:r w:rsidRPr="00D20AC8">
        <w:rPr>
          <w:sz w:val="24"/>
          <w:szCs w:val="24"/>
        </w:rPr>
        <w:t>, заключили настоящий Акт о нижеследующем:</w:t>
      </w:r>
    </w:p>
    <w:p w:rsidR="00B17794" w:rsidRPr="00D20AC8" w:rsidRDefault="00B17794" w:rsidP="00C63C27">
      <w:pPr>
        <w:pStyle w:val="a3"/>
        <w:numPr>
          <w:ilvl w:val="2"/>
          <w:numId w:val="19"/>
        </w:numPr>
        <w:tabs>
          <w:tab w:val="left" w:pos="993"/>
        </w:tabs>
        <w:ind w:left="0" w:firstLine="709"/>
        <w:jc w:val="both"/>
        <w:rPr>
          <w:sz w:val="24"/>
          <w:szCs w:val="24"/>
        </w:rPr>
      </w:pPr>
      <w:r w:rsidRPr="00D20AC8">
        <w:rPr>
          <w:sz w:val="24"/>
          <w:szCs w:val="24"/>
        </w:rPr>
        <w:t>Обязательства Исполнителя по Договору от «____</w:t>
      </w:r>
      <w:r w:rsidR="00D20AC8">
        <w:rPr>
          <w:sz w:val="24"/>
          <w:szCs w:val="24"/>
        </w:rPr>
        <w:t>» __________</w:t>
      </w:r>
      <w:r w:rsidRPr="00D20AC8">
        <w:rPr>
          <w:sz w:val="24"/>
          <w:szCs w:val="24"/>
        </w:rPr>
        <w:t xml:space="preserve"> 2023 г.</w:t>
      </w:r>
      <w:r w:rsidR="00D20AC8">
        <w:rPr>
          <w:sz w:val="24"/>
          <w:szCs w:val="24"/>
        </w:rPr>
        <w:t xml:space="preserve"> № ________ </w:t>
      </w:r>
      <w:r w:rsidRPr="00D20AC8">
        <w:rPr>
          <w:sz w:val="24"/>
          <w:szCs w:val="24"/>
        </w:rPr>
        <w:t>(далее – Договор) об оказании образовательных услуг, исключительно с применением дистанционных образовательных технологий (далее – Услуги) по дополнительной</w:t>
      </w:r>
      <w:r w:rsidR="000F1DA9">
        <w:rPr>
          <w:sz w:val="24"/>
          <w:szCs w:val="24"/>
        </w:rPr>
        <w:t>(-ым) профессиональной(-ым)</w:t>
      </w:r>
      <w:r w:rsidRPr="00D20AC8">
        <w:rPr>
          <w:sz w:val="24"/>
          <w:szCs w:val="24"/>
        </w:rPr>
        <w:t xml:space="preserve"> программе</w:t>
      </w:r>
      <w:r w:rsidR="000F1DA9">
        <w:rPr>
          <w:sz w:val="24"/>
          <w:szCs w:val="24"/>
        </w:rPr>
        <w:t>(-</w:t>
      </w:r>
      <w:proofErr w:type="spellStart"/>
      <w:r w:rsidR="000F1DA9">
        <w:rPr>
          <w:sz w:val="24"/>
          <w:szCs w:val="24"/>
        </w:rPr>
        <w:t>ам</w:t>
      </w:r>
      <w:proofErr w:type="spellEnd"/>
      <w:r w:rsidR="000F1DA9">
        <w:rPr>
          <w:sz w:val="24"/>
          <w:szCs w:val="24"/>
        </w:rPr>
        <w:t xml:space="preserve">) </w:t>
      </w:r>
      <w:r w:rsidRPr="00D20AC8">
        <w:rPr>
          <w:sz w:val="24"/>
          <w:szCs w:val="24"/>
        </w:rPr>
        <w:t xml:space="preserve">представителю(-ям) Заказчика на сумму </w:t>
      </w:r>
      <w:r w:rsidR="00204E83">
        <w:rPr>
          <w:b/>
          <w:sz w:val="24"/>
          <w:szCs w:val="24"/>
        </w:rPr>
        <w:t>________</w:t>
      </w:r>
      <w:r w:rsidRPr="00B175AE">
        <w:rPr>
          <w:b/>
          <w:sz w:val="24"/>
          <w:szCs w:val="24"/>
        </w:rPr>
        <w:t xml:space="preserve"> </w:t>
      </w:r>
      <w:r w:rsidRPr="00D20AC8">
        <w:rPr>
          <w:sz w:val="24"/>
          <w:szCs w:val="24"/>
        </w:rPr>
        <w:t>рублей</w:t>
      </w:r>
      <w:r w:rsidRPr="00D20AC8">
        <w:rPr>
          <w:b/>
          <w:sz w:val="24"/>
          <w:szCs w:val="24"/>
        </w:rPr>
        <w:t xml:space="preserve"> 00</w:t>
      </w:r>
      <w:r w:rsidRPr="00D20AC8">
        <w:rPr>
          <w:sz w:val="24"/>
          <w:szCs w:val="24"/>
        </w:rPr>
        <w:t xml:space="preserve"> копеек считаются исполненными надлежащим образом.</w:t>
      </w:r>
    </w:p>
    <w:p w:rsidR="00B17794" w:rsidRDefault="00B17794" w:rsidP="00B17794">
      <w:pPr>
        <w:pStyle w:val="a3"/>
        <w:numPr>
          <w:ilvl w:val="2"/>
          <w:numId w:val="19"/>
        </w:numPr>
        <w:tabs>
          <w:tab w:val="left" w:pos="993"/>
        </w:tabs>
        <w:ind w:left="0" w:firstLine="709"/>
        <w:jc w:val="both"/>
        <w:rPr>
          <w:sz w:val="24"/>
          <w:szCs w:val="24"/>
        </w:rPr>
      </w:pPr>
      <w:r w:rsidRPr="00DE76AD">
        <w:rPr>
          <w:sz w:val="24"/>
          <w:szCs w:val="24"/>
        </w:rPr>
        <w:t>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w:t>
      </w:r>
    </w:p>
    <w:p w:rsidR="00B17794" w:rsidRDefault="00B17794" w:rsidP="00B17794">
      <w:pPr>
        <w:pStyle w:val="a3"/>
        <w:numPr>
          <w:ilvl w:val="2"/>
          <w:numId w:val="19"/>
        </w:numPr>
        <w:tabs>
          <w:tab w:val="left" w:pos="993"/>
        </w:tabs>
        <w:ind w:left="0" w:firstLine="709"/>
        <w:jc w:val="both"/>
        <w:rPr>
          <w:sz w:val="24"/>
          <w:szCs w:val="24"/>
        </w:rPr>
      </w:pPr>
      <w:r w:rsidRPr="00DE76AD">
        <w:rPr>
          <w:sz w:val="24"/>
          <w:szCs w:val="24"/>
        </w:rPr>
        <w:t>Настоящий Акт вступает в силу с момента его подписания Сторонами и становится неотъемлемой частью Договора.</w:t>
      </w:r>
    </w:p>
    <w:p w:rsidR="00B17794" w:rsidRDefault="00B17794" w:rsidP="00B17794">
      <w:pPr>
        <w:pStyle w:val="a3"/>
        <w:numPr>
          <w:ilvl w:val="2"/>
          <w:numId w:val="19"/>
        </w:numPr>
        <w:tabs>
          <w:tab w:val="left" w:pos="993"/>
        </w:tabs>
        <w:ind w:left="0" w:firstLine="709"/>
        <w:jc w:val="both"/>
        <w:rPr>
          <w:sz w:val="24"/>
          <w:szCs w:val="24"/>
        </w:rPr>
      </w:pPr>
      <w:r w:rsidRPr="00DE76AD">
        <w:rPr>
          <w:sz w:val="24"/>
          <w:szCs w:val="24"/>
        </w:rPr>
        <w:t xml:space="preserve">Настоящий Акт составлен в </w:t>
      </w:r>
      <w:r w:rsidR="00372A69">
        <w:rPr>
          <w:sz w:val="24"/>
          <w:szCs w:val="24"/>
        </w:rPr>
        <w:t>двух</w:t>
      </w:r>
      <w:r w:rsidRPr="00DE76AD">
        <w:rPr>
          <w:sz w:val="24"/>
          <w:szCs w:val="24"/>
        </w:rPr>
        <w:t xml:space="preserve"> экземплярах, имеющих одинаковую юридическую силу, по одному экземпляру для каждой Стороны</w:t>
      </w:r>
      <w:r>
        <w:rPr>
          <w:sz w:val="24"/>
          <w:szCs w:val="24"/>
        </w:rPr>
        <w:t>.</w:t>
      </w:r>
    </w:p>
    <w:p w:rsidR="00B17794" w:rsidRDefault="00B17794" w:rsidP="00B17794">
      <w:pPr>
        <w:pStyle w:val="a3"/>
        <w:numPr>
          <w:ilvl w:val="2"/>
          <w:numId w:val="19"/>
        </w:numPr>
        <w:tabs>
          <w:tab w:val="left" w:pos="993"/>
        </w:tabs>
        <w:ind w:left="0" w:firstLine="709"/>
        <w:jc w:val="both"/>
        <w:rPr>
          <w:sz w:val="24"/>
          <w:szCs w:val="24"/>
        </w:rPr>
      </w:pPr>
      <w:r w:rsidRPr="00DE76AD">
        <w:rPr>
          <w:sz w:val="24"/>
          <w:szCs w:val="24"/>
        </w:rPr>
        <w:t>Адреса и подписи Сторон:</w:t>
      </w:r>
    </w:p>
    <w:p w:rsidR="00B17794" w:rsidRDefault="00B17794" w:rsidP="00B17794">
      <w:pPr>
        <w:pStyle w:val="a3"/>
        <w:tabs>
          <w:tab w:val="left" w:pos="993"/>
        </w:tabs>
        <w:ind w:left="709"/>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261"/>
        <w:gridCol w:w="1983"/>
        <w:gridCol w:w="2922"/>
        <w:gridCol w:w="2306"/>
      </w:tblGrid>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tabs>
                <w:tab w:val="left" w:pos="720"/>
              </w:tabs>
              <w:jc w:val="center"/>
              <w:rPr>
                <w:sz w:val="24"/>
                <w:szCs w:val="24"/>
              </w:rPr>
            </w:pPr>
            <w:r w:rsidRPr="00D10C2C">
              <w:rPr>
                <w:b/>
                <w:sz w:val="24"/>
                <w:szCs w:val="24"/>
              </w:rPr>
              <w:t>ИСПОЛНИТЕЛЬ:</w:t>
            </w:r>
          </w:p>
        </w:tc>
        <w:tc>
          <w:tcPr>
            <w:tcW w:w="2496" w:type="pct"/>
            <w:gridSpan w:val="2"/>
            <w:tcBorders>
              <w:top w:val="nil"/>
              <w:left w:val="nil"/>
              <w:bottom w:val="nil"/>
              <w:right w:val="nil"/>
            </w:tcBorders>
            <w:shd w:val="clear" w:color="auto" w:fill="auto"/>
          </w:tcPr>
          <w:p w:rsidR="00B17794" w:rsidRPr="00D10C2C" w:rsidRDefault="00B17794" w:rsidP="00652C44">
            <w:pPr>
              <w:tabs>
                <w:tab w:val="left" w:pos="720"/>
              </w:tabs>
              <w:jc w:val="center"/>
              <w:rPr>
                <w:sz w:val="24"/>
                <w:szCs w:val="24"/>
              </w:rPr>
            </w:pPr>
            <w:r>
              <w:rPr>
                <w:b/>
                <w:sz w:val="24"/>
                <w:szCs w:val="24"/>
              </w:rPr>
              <w:t>ЗАКАЗЧИК</w:t>
            </w:r>
            <w:r w:rsidRPr="00D10C2C">
              <w:rPr>
                <w:b/>
                <w:sz w:val="24"/>
                <w:szCs w:val="24"/>
              </w:rPr>
              <w:t>:</w:t>
            </w:r>
          </w:p>
        </w:tc>
      </w:tr>
      <w:tr w:rsidR="00B17794" w:rsidRPr="00D10C2C" w:rsidTr="00652C44">
        <w:tc>
          <w:tcPr>
            <w:tcW w:w="2504" w:type="pct"/>
            <w:gridSpan w:val="2"/>
            <w:tcBorders>
              <w:top w:val="nil"/>
              <w:left w:val="nil"/>
              <w:bottom w:val="nil"/>
              <w:right w:val="nil"/>
            </w:tcBorders>
            <w:shd w:val="clear" w:color="auto" w:fill="auto"/>
          </w:tcPr>
          <w:p w:rsidR="00B17794" w:rsidRPr="007D4FD3" w:rsidRDefault="00B17794" w:rsidP="00652C44">
            <w:pPr>
              <w:rPr>
                <w:b/>
                <w:i/>
                <w:iCs/>
                <w:sz w:val="24"/>
                <w:szCs w:val="24"/>
              </w:rPr>
            </w:pPr>
            <w:r w:rsidRPr="007D4FD3">
              <w:rPr>
                <w:rStyle w:val="aa"/>
                <w:b/>
                <w:i w:val="0"/>
                <w:sz w:val="24"/>
                <w:szCs w:val="24"/>
              </w:rPr>
              <w:t>Ассоциация «Общенациональная ассоциация территориального общественного самоуправления»</w:t>
            </w:r>
          </w:p>
        </w:tc>
        <w:tc>
          <w:tcPr>
            <w:tcW w:w="2496" w:type="pct"/>
            <w:gridSpan w:val="2"/>
            <w:tcBorders>
              <w:top w:val="nil"/>
              <w:left w:val="nil"/>
              <w:bottom w:val="nil"/>
              <w:right w:val="nil"/>
            </w:tcBorders>
            <w:shd w:val="clear" w:color="auto" w:fill="auto"/>
          </w:tcPr>
          <w:p w:rsidR="00B17794" w:rsidRPr="007D4FD3" w:rsidRDefault="00B17794" w:rsidP="00652C44">
            <w:pPr>
              <w:rPr>
                <w:b/>
                <w:iCs/>
                <w:sz w:val="24"/>
                <w:szCs w:val="24"/>
              </w:rPr>
            </w:pPr>
          </w:p>
        </w:tc>
      </w:tr>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rPr>
                <w:sz w:val="24"/>
                <w:szCs w:val="24"/>
              </w:rPr>
            </w:pPr>
            <w:r w:rsidRPr="00D10C2C">
              <w:rPr>
                <w:sz w:val="24"/>
                <w:szCs w:val="24"/>
              </w:rPr>
              <w:t>Юридический адрес: 129110,</w:t>
            </w:r>
            <w:r w:rsidRPr="00D10C2C">
              <w:rPr>
                <w:sz w:val="24"/>
                <w:szCs w:val="24"/>
              </w:rPr>
              <w:br/>
              <w:t>г. Москва, Банный пер.</w:t>
            </w:r>
            <w:r>
              <w:rPr>
                <w:sz w:val="24"/>
                <w:szCs w:val="24"/>
              </w:rPr>
              <w:t>,</w:t>
            </w:r>
            <w:r w:rsidRPr="00D10C2C">
              <w:rPr>
                <w:sz w:val="24"/>
                <w:szCs w:val="24"/>
              </w:rPr>
              <w:t xml:space="preserve"> д.</w:t>
            </w:r>
            <w:r>
              <w:rPr>
                <w:sz w:val="24"/>
                <w:szCs w:val="24"/>
              </w:rPr>
              <w:t xml:space="preserve"> </w:t>
            </w:r>
            <w:r w:rsidRPr="00D10C2C">
              <w:rPr>
                <w:sz w:val="24"/>
                <w:szCs w:val="24"/>
              </w:rPr>
              <w:t>3, оф.</w:t>
            </w:r>
            <w:r>
              <w:rPr>
                <w:sz w:val="24"/>
                <w:szCs w:val="24"/>
              </w:rPr>
              <w:t xml:space="preserve"> </w:t>
            </w:r>
            <w:r w:rsidRPr="00D10C2C">
              <w:rPr>
                <w:sz w:val="24"/>
                <w:szCs w:val="24"/>
              </w:rPr>
              <w:t>310</w:t>
            </w:r>
          </w:p>
        </w:tc>
        <w:tc>
          <w:tcPr>
            <w:tcW w:w="2496" w:type="pct"/>
            <w:gridSpan w:val="2"/>
            <w:tcBorders>
              <w:top w:val="nil"/>
              <w:left w:val="nil"/>
              <w:bottom w:val="nil"/>
              <w:right w:val="nil"/>
            </w:tcBorders>
            <w:shd w:val="clear" w:color="auto" w:fill="auto"/>
          </w:tcPr>
          <w:p w:rsidR="00B17794" w:rsidRPr="00D10C2C" w:rsidRDefault="00B17794" w:rsidP="00652C44">
            <w:pPr>
              <w:rPr>
                <w:sz w:val="24"/>
                <w:szCs w:val="24"/>
              </w:rPr>
            </w:pPr>
            <w:r>
              <w:rPr>
                <w:sz w:val="24"/>
                <w:szCs w:val="24"/>
              </w:rPr>
              <w:t xml:space="preserve">Юридический адрес: </w:t>
            </w:r>
          </w:p>
        </w:tc>
      </w:tr>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jc w:val="both"/>
              <w:rPr>
                <w:sz w:val="24"/>
                <w:szCs w:val="24"/>
              </w:rPr>
            </w:pPr>
          </w:p>
        </w:tc>
        <w:tc>
          <w:tcPr>
            <w:tcW w:w="2496" w:type="pct"/>
            <w:gridSpan w:val="2"/>
            <w:tcBorders>
              <w:top w:val="nil"/>
              <w:left w:val="nil"/>
              <w:bottom w:val="nil"/>
              <w:right w:val="nil"/>
            </w:tcBorders>
            <w:shd w:val="clear" w:color="auto" w:fill="auto"/>
          </w:tcPr>
          <w:p w:rsidR="00B17794" w:rsidRPr="00D10C2C" w:rsidRDefault="00B17794" w:rsidP="00652C44">
            <w:pPr>
              <w:jc w:val="both"/>
              <w:rPr>
                <w:sz w:val="24"/>
                <w:szCs w:val="24"/>
              </w:rPr>
            </w:pPr>
          </w:p>
        </w:tc>
      </w:tr>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ind w:right="134"/>
              <w:rPr>
                <w:sz w:val="24"/>
                <w:szCs w:val="24"/>
              </w:rPr>
            </w:pPr>
            <w:r w:rsidRPr="00D10C2C">
              <w:rPr>
                <w:sz w:val="24"/>
                <w:szCs w:val="24"/>
              </w:rPr>
              <w:t>Директор</w:t>
            </w:r>
          </w:p>
        </w:tc>
        <w:tc>
          <w:tcPr>
            <w:tcW w:w="2496" w:type="pct"/>
            <w:gridSpan w:val="2"/>
            <w:tcBorders>
              <w:top w:val="nil"/>
              <w:left w:val="nil"/>
              <w:bottom w:val="nil"/>
              <w:right w:val="nil"/>
            </w:tcBorders>
            <w:shd w:val="clear" w:color="auto" w:fill="auto"/>
          </w:tcPr>
          <w:p w:rsidR="00B17794" w:rsidRPr="00D10C2C" w:rsidRDefault="00B17794" w:rsidP="00652C44">
            <w:pPr>
              <w:ind w:right="134"/>
              <w:rPr>
                <w:sz w:val="24"/>
                <w:szCs w:val="24"/>
              </w:rPr>
            </w:pPr>
            <w:r>
              <w:rPr>
                <w:sz w:val="24"/>
                <w:szCs w:val="24"/>
              </w:rPr>
              <w:t>Руководитель</w:t>
            </w:r>
          </w:p>
        </w:tc>
      </w:tr>
      <w:tr w:rsidR="00B17794" w:rsidRPr="00D10C2C" w:rsidTr="00652C44">
        <w:tc>
          <w:tcPr>
            <w:tcW w:w="1557" w:type="pct"/>
            <w:tcBorders>
              <w:top w:val="nil"/>
              <w:left w:val="nil"/>
              <w:bottom w:val="single" w:sz="4" w:space="0" w:color="auto"/>
              <w:right w:val="nil"/>
            </w:tcBorders>
            <w:shd w:val="clear" w:color="auto" w:fill="auto"/>
          </w:tcPr>
          <w:p w:rsidR="00B17794" w:rsidRPr="00D10C2C" w:rsidRDefault="00B17794" w:rsidP="00652C44">
            <w:pPr>
              <w:ind w:right="134"/>
              <w:rPr>
                <w:sz w:val="24"/>
                <w:szCs w:val="24"/>
              </w:rPr>
            </w:pPr>
          </w:p>
        </w:tc>
        <w:tc>
          <w:tcPr>
            <w:tcW w:w="947" w:type="pct"/>
            <w:tcBorders>
              <w:top w:val="nil"/>
              <w:left w:val="nil"/>
              <w:bottom w:val="single" w:sz="4" w:space="0" w:color="auto"/>
              <w:right w:val="nil"/>
            </w:tcBorders>
            <w:shd w:val="clear" w:color="auto" w:fill="auto"/>
          </w:tcPr>
          <w:p w:rsidR="00B17794" w:rsidRPr="00D10C2C" w:rsidRDefault="00B17794" w:rsidP="00652C44">
            <w:pPr>
              <w:ind w:right="134"/>
              <w:jc w:val="center"/>
              <w:rPr>
                <w:sz w:val="24"/>
                <w:szCs w:val="24"/>
              </w:rPr>
            </w:pPr>
            <w:r w:rsidRPr="00D10C2C">
              <w:rPr>
                <w:sz w:val="24"/>
                <w:szCs w:val="24"/>
              </w:rPr>
              <w:t>З.Г. Юдин</w:t>
            </w:r>
          </w:p>
        </w:tc>
        <w:tc>
          <w:tcPr>
            <w:tcW w:w="1395" w:type="pct"/>
            <w:tcBorders>
              <w:top w:val="nil"/>
              <w:left w:val="nil"/>
              <w:bottom w:val="single" w:sz="4" w:space="0" w:color="auto"/>
              <w:right w:val="nil"/>
            </w:tcBorders>
            <w:shd w:val="clear" w:color="auto" w:fill="auto"/>
          </w:tcPr>
          <w:p w:rsidR="00B17794" w:rsidRPr="00D10C2C" w:rsidRDefault="00B17794" w:rsidP="00652C44">
            <w:pPr>
              <w:ind w:right="134"/>
              <w:rPr>
                <w:sz w:val="24"/>
                <w:szCs w:val="24"/>
              </w:rPr>
            </w:pPr>
          </w:p>
        </w:tc>
        <w:tc>
          <w:tcPr>
            <w:tcW w:w="1101" w:type="pct"/>
            <w:tcBorders>
              <w:top w:val="nil"/>
              <w:left w:val="nil"/>
              <w:bottom w:val="single" w:sz="4" w:space="0" w:color="auto"/>
              <w:right w:val="nil"/>
            </w:tcBorders>
            <w:shd w:val="clear" w:color="auto" w:fill="auto"/>
          </w:tcPr>
          <w:p w:rsidR="00B17794" w:rsidRPr="00D10C2C" w:rsidRDefault="00B17794" w:rsidP="00652C44">
            <w:pPr>
              <w:tabs>
                <w:tab w:val="left" w:pos="720"/>
              </w:tabs>
              <w:jc w:val="center"/>
              <w:rPr>
                <w:sz w:val="24"/>
                <w:szCs w:val="24"/>
              </w:rPr>
            </w:pPr>
          </w:p>
        </w:tc>
      </w:tr>
      <w:tr w:rsidR="00B17794" w:rsidRPr="00D10C2C" w:rsidTr="00652C44">
        <w:tc>
          <w:tcPr>
            <w:tcW w:w="1557" w:type="pct"/>
            <w:tcBorders>
              <w:top w:val="single" w:sz="4" w:space="0" w:color="auto"/>
              <w:left w:val="nil"/>
              <w:bottom w:val="nil"/>
              <w:right w:val="nil"/>
            </w:tcBorders>
            <w:shd w:val="clear" w:color="auto" w:fill="auto"/>
          </w:tcPr>
          <w:p w:rsidR="00B17794" w:rsidRPr="00D10C2C" w:rsidRDefault="00B17794" w:rsidP="00652C44">
            <w:pPr>
              <w:ind w:right="134"/>
              <w:jc w:val="center"/>
              <w:rPr>
                <w:sz w:val="24"/>
                <w:szCs w:val="24"/>
              </w:rPr>
            </w:pPr>
            <w:r>
              <w:rPr>
                <w:sz w:val="24"/>
                <w:szCs w:val="24"/>
                <w:vertAlign w:val="superscript"/>
              </w:rPr>
              <w:t>(П</w:t>
            </w:r>
            <w:r w:rsidRPr="00D10C2C">
              <w:rPr>
                <w:sz w:val="24"/>
                <w:szCs w:val="24"/>
                <w:vertAlign w:val="superscript"/>
              </w:rPr>
              <w:t>одпись)</w:t>
            </w:r>
          </w:p>
        </w:tc>
        <w:tc>
          <w:tcPr>
            <w:tcW w:w="947" w:type="pct"/>
            <w:tcBorders>
              <w:top w:val="nil"/>
              <w:left w:val="nil"/>
              <w:bottom w:val="nil"/>
              <w:right w:val="nil"/>
            </w:tcBorders>
            <w:shd w:val="clear" w:color="auto" w:fill="auto"/>
          </w:tcPr>
          <w:p w:rsidR="00B17794" w:rsidRPr="00D10C2C" w:rsidRDefault="00B17794" w:rsidP="00652C44">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5" w:type="pct"/>
            <w:tcBorders>
              <w:top w:val="single" w:sz="4" w:space="0" w:color="auto"/>
              <w:left w:val="nil"/>
              <w:bottom w:val="nil"/>
              <w:right w:val="nil"/>
            </w:tcBorders>
            <w:shd w:val="clear" w:color="auto" w:fill="auto"/>
          </w:tcPr>
          <w:p w:rsidR="00B17794" w:rsidRPr="00D37F13" w:rsidRDefault="00B17794" w:rsidP="00652C44">
            <w:pPr>
              <w:ind w:right="134"/>
              <w:jc w:val="center"/>
              <w:rPr>
                <w:sz w:val="24"/>
                <w:szCs w:val="24"/>
                <w:vertAlign w:val="superscript"/>
              </w:rPr>
            </w:pPr>
            <w:r>
              <w:rPr>
                <w:sz w:val="24"/>
                <w:szCs w:val="24"/>
                <w:vertAlign w:val="superscript"/>
              </w:rPr>
              <w:t>(П</w:t>
            </w:r>
            <w:r w:rsidRPr="00D10C2C">
              <w:rPr>
                <w:sz w:val="24"/>
                <w:szCs w:val="24"/>
                <w:vertAlign w:val="superscript"/>
              </w:rPr>
              <w:t>одпись)</w:t>
            </w:r>
          </w:p>
        </w:tc>
        <w:tc>
          <w:tcPr>
            <w:tcW w:w="1101" w:type="pct"/>
            <w:tcBorders>
              <w:top w:val="nil"/>
              <w:left w:val="nil"/>
              <w:bottom w:val="nil"/>
              <w:right w:val="nil"/>
            </w:tcBorders>
            <w:shd w:val="clear" w:color="auto" w:fill="auto"/>
          </w:tcPr>
          <w:p w:rsidR="00B17794" w:rsidRPr="00D10C2C" w:rsidRDefault="00B17794" w:rsidP="00652C44">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tabs>
                <w:tab w:val="left" w:pos="720"/>
              </w:tabs>
              <w:jc w:val="both"/>
              <w:rPr>
                <w:sz w:val="24"/>
                <w:szCs w:val="24"/>
              </w:rPr>
            </w:pPr>
            <w:r w:rsidRPr="00D10C2C">
              <w:rPr>
                <w:sz w:val="24"/>
                <w:szCs w:val="24"/>
                <w:vertAlign w:val="superscript"/>
              </w:rPr>
              <w:t>М.П.</w:t>
            </w:r>
          </w:p>
        </w:tc>
        <w:tc>
          <w:tcPr>
            <w:tcW w:w="2496" w:type="pct"/>
            <w:gridSpan w:val="2"/>
            <w:tcBorders>
              <w:top w:val="nil"/>
              <w:left w:val="nil"/>
              <w:bottom w:val="nil"/>
              <w:right w:val="nil"/>
            </w:tcBorders>
            <w:shd w:val="clear" w:color="auto" w:fill="auto"/>
          </w:tcPr>
          <w:p w:rsidR="00B17794" w:rsidRPr="00D10C2C" w:rsidRDefault="00B17794" w:rsidP="00652C44">
            <w:pPr>
              <w:tabs>
                <w:tab w:val="left" w:pos="720"/>
              </w:tabs>
              <w:jc w:val="both"/>
              <w:rPr>
                <w:sz w:val="24"/>
                <w:szCs w:val="24"/>
              </w:rPr>
            </w:pPr>
            <w:r w:rsidRPr="00D10C2C">
              <w:rPr>
                <w:sz w:val="24"/>
                <w:szCs w:val="24"/>
                <w:vertAlign w:val="superscript"/>
              </w:rPr>
              <w:t>М.П.</w:t>
            </w:r>
          </w:p>
        </w:tc>
      </w:tr>
    </w:tbl>
    <w:p w:rsidR="007D4FD3" w:rsidRDefault="007D4FD3" w:rsidP="007D4FD3">
      <w:pPr>
        <w:ind w:left="5954"/>
        <w:rPr>
          <w:sz w:val="24"/>
          <w:szCs w:val="24"/>
        </w:rPr>
        <w:sectPr w:rsidR="007D4FD3" w:rsidSect="008836C4">
          <w:type w:val="continuous"/>
          <w:pgSz w:w="11906" w:h="16838"/>
          <w:pgMar w:top="720" w:right="720" w:bottom="720" w:left="720" w:header="720" w:footer="720" w:gutter="0"/>
          <w:cols w:space="720"/>
          <w:titlePg/>
          <w:docGrid w:linePitch="381"/>
        </w:sectPr>
      </w:pPr>
    </w:p>
    <w:p w:rsidR="007D4FD3" w:rsidRPr="00DE76AD" w:rsidRDefault="007D4FD3" w:rsidP="00344158">
      <w:pPr>
        <w:ind w:left="7230"/>
        <w:rPr>
          <w:sz w:val="24"/>
          <w:szCs w:val="24"/>
        </w:rPr>
      </w:pPr>
      <w:r>
        <w:rPr>
          <w:sz w:val="24"/>
          <w:szCs w:val="24"/>
        </w:rPr>
        <w:lastRenderedPageBreak/>
        <w:t>Приложение № 2</w:t>
      </w:r>
      <w:r w:rsidRPr="00DE76AD">
        <w:rPr>
          <w:sz w:val="24"/>
          <w:szCs w:val="24"/>
        </w:rPr>
        <w:t xml:space="preserve"> к </w:t>
      </w:r>
      <w:r>
        <w:rPr>
          <w:sz w:val="24"/>
          <w:szCs w:val="24"/>
        </w:rPr>
        <w:t>Д</w:t>
      </w:r>
      <w:r w:rsidRPr="00DE76AD">
        <w:rPr>
          <w:sz w:val="24"/>
          <w:szCs w:val="24"/>
        </w:rPr>
        <w:t xml:space="preserve">оговору </w:t>
      </w:r>
    </w:p>
    <w:p w:rsidR="007D4FD3" w:rsidRDefault="007D4FD3" w:rsidP="00344158">
      <w:pPr>
        <w:ind w:left="7230"/>
        <w:rPr>
          <w:sz w:val="24"/>
          <w:szCs w:val="24"/>
        </w:rPr>
      </w:pPr>
      <w:r w:rsidRPr="00DE76AD">
        <w:rPr>
          <w:sz w:val="24"/>
          <w:szCs w:val="24"/>
        </w:rPr>
        <w:t>от «_</w:t>
      </w:r>
      <w:r>
        <w:rPr>
          <w:sz w:val="24"/>
          <w:szCs w:val="24"/>
        </w:rPr>
        <w:t>__» ____________ 20</w:t>
      </w:r>
      <w:r w:rsidR="00A946B4" w:rsidRPr="00B17794">
        <w:rPr>
          <w:sz w:val="24"/>
          <w:szCs w:val="24"/>
        </w:rPr>
        <w:t>23</w:t>
      </w:r>
      <w:r>
        <w:rPr>
          <w:sz w:val="24"/>
          <w:szCs w:val="24"/>
        </w:rPr>
        <w:t xml:space="preserve"> г.</w:t>
      </w:r>
    </w:p>
    <w:p w:rsidR="007D4FD3" w:rsidRPr="00DE76AD" w:rsidRDefault="007D4FD3" w:rsidP="00344158">
      <w:pPr>
        <w:ind w:left="7230"/>
        <w:rPr>
          <w:sz w:val="24"/>
          <w:szCs w:val="24"/>
        </w:rPr>
      </w:pPr>
      <w:r>
        <w:rPr>
          <w:sz w:val="24"/>
          <w:szCs w:val="24"/>
        </w:rPr>
        <w:t>№ ______</w:t>
      </w:r>
    </w:p>
    <w:p w:rsidR="007D4FD3" w:rsidRPr="00DE76AD" w:rsidRDefault="007D4FD3" w:rsidP="007D4FD3">
      <w:pPr>
        <w:jc w:val="right"/>
        <w:rPr>
          <w:sz w:val="24"/>
          <w:szCs w:val="24"/>
        </w:rPr>
      </w:pPr>
    </w:p>
    <w:p w:rsidR="007D4FD3" w:rsidRPr="00DE76AD" w:rsidRDefault="007D4FD3" w:rsidP="007D4FD3">
      <w:pPr>
        <w:jc w:val="center"/>
        <w:rPr>
          <w:b/>
          <w:sz w:val="24"/>
          <w:szCs w:val="24"/>
        </w:rPr>
      </w:pPr>
      <w:r w:rsidRPr="00DE76AD">
        <w:rPr>
          <w:b/>
          <w:sz w:val="24"/>
          <w:szCs w:val="24"/>
        </w:rPr>
        <w:t>СОГЛАСИЕ</w:t>
      </w:r>
    </w:p>
    <w:p w:rsidR="007D4FD3" w:rsidRPr="00DE76AD" w:rsidRDefault="001212DE" w:rsidP="007D4FD3">
      <w:pPr>
        <w:jc w:val="center"/>
        <w:rPr>
          <w:b/>
          <w:sz w:val="24"/>
          <w:szCs w:val="24"/>
        </w:rPr>
      </w:pPr>
      <w:r>
        <w:rPr>
          <w:b/>
          <w:sz w:val="24"/>
          <w:szCs w:val="24"/>
        </w:rPr>
        <w:t>Обучающегося</w:t>
      </w:r>
      <w:r w:rsidR="007D4FD3" w:rsidRPr="00DE76AD">
        <w:rPr>
          <w:b/>
          <w:sz w:val="24"/>
          <w:szCs w:val="24"/>
        </w:rPr>
        <w:t xml:space="preserve"> на обработку персональных данных</w:t>
      </w:r>
    </w:p>
    <w:p w:rsidR="007D4FD3" w:rsidRDefault="007D4FD3" w:rsidP="007D4FD3">
      <w:pPr>
        <w:jc w:val="center"/>
        <w:rPr>
          <w:sz w:val="24"/>
          <w:szCs w:val="24"/>
        </w:rPr>
      </w:pPr>
    </w:p>
    <w:tbl>
      <w:tblPr>
        <w:tblW w:w="10683" w:type="dxa"/>
        <w:tblLook w:val="04A0" w:firstRow="1" w:lastRow="0" w:firstColumn="1" w:lastColumn="0" w:noHBand="0" w:noVBand="1"/>
      </w:tblPr>
      <w:tblGrid>
        <w:gridCol w:w="533"/>
        <w:gridCol w:w="282"/>
        <w:gridCol w:w="848"/>
        <w:gridCol w:w="571"/>
        <w:gridCol w:w="698"/>
        <w:gridCol w:w="294"/>
        <w:gridCol w:w="283"/>
        <w:gridCol w:w="274"/>
        <w:gridCol w:w="152"/>
        <w:gridCol w:w="141"/>
        <w:gridCol w:w="142"/>
        <w:gridCol w:w="284"/>
        <w:gridCol w:w="1254"/>
        <w:gridCol w:w="851"/>
        <w:gridCol w:w="283"/>
        <w:gridCol w:w="163"/>
        <w:gridCol w:w="397"/>
        <w:gridCol w:w="28"/>
        <w:gridCol w:w="426"/>
        <w:gridCol w:w="2409"/>
        <w:gridCol w:w="92"/>
        <w:gridCol w:w="278"/>
      </w:tblGrid>
      <w:tr w:rsidR="007D4FD3" w:rsidRPr="00C04BA9" w:rsidTr="001333AC">
        <w:tc>
          <w:tcPr>
            <w:tcW w:w="815" w:type="dxa"/>
            <w:gridSpan w:val="2"/>
            <w:shd w:val="clear" w:color="auto" w:fill="auto"/>
          </w:tcPr>
          <w:p w:rsidR="007D4FD3" w:rsidRPr="00C04BA9" w:rsidRDefault="007D4FD3" w:rsidP="001333AC">
            <w:pPr>
              <w:jc w:val="right"/>
              <w:rPr>
                <w:sz w:val="24"/>
                <w:szCs w:val="24"/>
              </w:rPr>
            </w:pPr>
            <w:r w:rsidRPr="00C04BA9">
              <w:rPr>
                <w:sz w:val="24"/>
                <w:szCs w:val="24"/>
              </w:rPr>
              <w:t>Я</w:t>
            </w:r>
          </w:p>
        </w:tc>
        <w:tc>
          <w:tcPr>
            <w:tcW w:w="9590" w:type="dxa"/>
            <w:gridSpan w:val="19"/>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815" w:type="dxa"/>
            <w:gridSpan w:val="2"/>
            <w:shd w:val="clear" w:color="auto" w:fill="auto"/>
          </w:tcPr>
          <w:p w:rsidR="007D4FD3" w:rsidRPr="00C04BA9" w:rsidRDefault="007D4FD3" w:rsidP="001333AC">
            <w:pPr>
              <w:jc w:val="right"/>
              <w:rPr>
                <w:sz w:val="24"/>
                <w:szCs w:val="24"/>
              </w:rPr>
            </w:pPr>
          </w:p>
        </w:tc>
        <w:tc>
          <w:tcPr>
            <w:tcW w:w="9590" w:type="dxa"/>
            <w:gridSpan w:val="19"/>
            <w:tcBorders>
              <w:top w:val="single" w:sz="4" w:space="0" w:color="auto"/>
            </w:tcBorders>
            <w:shd w:val="clear" w:color="auto" w:fill="auto"/>
          </w:tcPr>
          <w:p w:rsidR="007D4FD3" w:rsidRPr="00C04BA9" w:rsidRDefault="007D4FD3" w:rsidP="001333AC">
            <w:pPr>
              <w:jc w:val="center"/>
              <w:rPr>
                <w:sz w:val="24"/>
                <w:szCs w:val="24"/>
              </w:rPr>
            </w:pPr>
            <w:r w:rsidRPr="00C04BA9">
              <w:rPr>
                <w:sz w:val="24"/>
                <w:szCs w:val="24"/>
                <w:vertAlign w:val="superscript"/>
              </w:rPr>
              <w:t>(Фамилия Имя Отчество)</w:t>
            </w:r>
          </w:p>
        </w:tc>
        <w:tc>
          <w:tcPr>
            <w:tcW w:w="278" w:type="dxa"/>
            <w:shd w:val="clear" w:color="auto" w:fill="auto"/>
          </w:tcPr>
          <w:p w:rsidR="007D4FD3" w:rsidRPr="00C04BA9" w:rsidRDefault="007D4FD3" w:rsidP="001333AC">
            <w:pPr>
              <w:jc w:val="center"/>
              <w:rPr>
                <w:sz w:val="24"/>
                <w:szCs w:val="24"/>
              </w:rPr>
            </w:pPr>
          </w:p>
        </w:tc>
      </w:tr>
      <w:tr w:rsidR="007D4FD3" w:rsidRPr="00C04BA9" w:rsidTr="00A71499">
        <w:tc>
          <w:tcPr>
            <w:tcW w:w="1663" w:type="dxa"/>
            <w:gridSpan w:val="3"/>
            <w:shd w:val="clear" w:color="auto" w:fill="auto"/>
          </w:tcPr>
          <w:p w:rsidR="007D4FD3" w:rsidRPr="00C04BA9" w:rsidRDefault="007D4FD3" w:rsidP="001333AC">
            <w:pPr>
              <w:jc w:val="both"/>
              <w:rPr>
                <w:sz w:val="24"/>
                <w:szCs w:val="24"/>
              </w:rPr>
            </w:pPr>
            <w:r w:rsidRPr="00C04BA9">
              <w:rPr>
                <w:sz w:val="24"/>
                <w:szCs w:val="24"/>
              </w:rPr>
              <w:t>паспорт серия</w:t>
            </w:r>
          </w:p>
        </w:tc>
        <w:tc>
          <w:tcPr>
            <w:tcW w:w="1269"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r w:rsidRPr="00C04BA9">
              <w:rPr>
                <w:sz w:val="24"/>
                <w:szCs w:val="24"/>
              </w:rPr>
              <w:t>номер</w:t>
            </w:r>
          </w:p>
        </w:tc>
        <w:tc>
          <w:tcPr>
            <w:tcW w:w="1973"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r w:rsidRPr="00C04BA9">
              <w:rPr>
                <w:sz w:val="24"/>
                <w:szCs w:val="24"/>
              </w:rPr>
              <w:t>выдан</w:t>
            </w:r>
          </w:p>
        </w:tc>
        <w:tc>
          <w:tcPr>
            <w:tcW w:w="4076" w:type="dxa"/>
            <w:gridSpan w:val="8"/>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A71499">
        <w:tc>
          <w:tcPr>
            <w:tcW w:w="1663" w:type="dxa"/>
            <w:gridSpan w:val="3"/>
            <w:shd w:val="clear" w:color="auto" w:fill="auto"/>
          </w:tcPr>
          <w:p w:rsidR="007D4FD3" w:rsidRPr="00C04BA9" w:rsidRDefault="007D4FD3" w:rsidP="001333AC">
            <w:pPr>
              <w:jc w:val="both"/>
              <w:rPr>
                <w:sz w:val="24"/>
                <w:szCs w:val="24"/>
              </w:rPr>
            </w:pPr>
          </w:p>
        </w:tc>
        <w:tc>
          <w:tcPr>
            <w:tcW w:w="1269" w:type="dxa"/>
            <w:gridSpan w:val="2"/>
            <w:tcBorders>
              <w:top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p>
        </w:tc>
        <w:tc>
          <w:tcPr>
            <w:tcW w:w="1973" w:type="dxa"/>
            <w:gridSpan w:val="5"/>
            <w:tcBorders>
              <w:top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p>
        </w:tc>
        <w:tc>
          <w:tcPr>
            <w:tcW w:w="4076" w:type="dxa"/>
            <w:gridSpan w:val="8"/>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кем выдан)</w:t>
            </w:r>
          </w:p>
        </w:tc>
      </w:tr>
      <w:tr w:rsidR="007D4FD3" w:rsidRPr="00C04BA9" w:rsidTr="001212DE">
        <w:tc>
          <w:tcPr>
            <w:tcW w:w="6607" w:type="dxa"/>
            <w:gridSpan w:val="14"/>
            <w:tcBorders>
              <w:bottom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r w:rsidRPr="00C04BA9">
              <w:rPr>
                <w:sz w:val="24"/>
                <w:szCs w:val="24"/>
              </w:rPr>
              <w:t>,</w:t>
            </w:r>
          </w:p>
        </w:tc>
        <w:tc>
          <w:tcPr>
            <w:tcW w:w="3515"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212DE">
        <w:tc>
          <w:tcPr>
            <w:tcW w:w="6607" w:type="dxa"/>
            <w:gridSpan w:val="14"/>
            <w:tcBorders>
              <w:top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p>
        </w:tc>
        <w:tc>
          <w:tcPr>
            <w:tcW w:w="3793" w:type="dxa"/>
            <w:gridSpan w:val="7"/>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 выдачи)</w:t>
            </w: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r w:rsidRPr="00C04BA9">
              <w:rPr>
                <w:sz w:val="24"/>
                <w:szCs w:val="24"/>
              </w:rPr>
              <w:t>код подразделения</w:t>
            </w:r>
          </w:p>
        </w:tc>
        <w:tc>
          <w:tcPr>
            <w:tcW w:w="1842"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r w:rsidRPr="00C04BA9">
              <w:rPr>
                <w:sz w:val="24"/>
                <w:szCs w:val="24"/>
              </w:rPr>
              <w:t>, проживающий(</w:t>
            </w:r>
            <w:proofErr w:type="spellStart"/>
            <w:r w:rsidRPr="00C04BA9">
              <w:rPr>
                <w:sz w:val="24"/>
                <w:szCs w:val="24"/>
              </w:rPr>
              <w:t>ая</w:t>
            </w:r>
            <w:proofErr w:type="spellEnd"/>
            <w:r w:rsidRPr="00C04BA9">
              <w:rPr>
                <w:sz w:val="24"/>
                <w:szCs w:val="24"/>
              </w:rPr>
              <w:t>) по адресу:</w:t>
            </w:r>
          </w:p>
        </w:tc>
        <w:tc>
          <w:tcPr>
            <w:tcW w:w="3205" w:type="dxa"/>
            <w:gridSpan w:val="4"/>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p>
        </w:tc>
        <w:tc>
          <w:tcPr>
            <w:tcW w:w="1842" w:type="dxa"/>
            <w:gridSpan w:val="6"/>
            <w:tcBorders>
              <w:top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p>
        </w:tc>
        <w:tc>
          <w:tcPr>
            <w:tcW w:w="3205" w:type="dxa"/>
            <w:gridSpan w:val="4"/>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адрес с индексом)</w:t>
            </w:r>
          </w:p>
        </w:tc>
      </w:tr>
      <w:tr w:rsidR="007D4FD3" w:rsidRPr="00C04BA9" w:rsidTr="002B554C">
        <w:tc>
          <w:tcPr>
            <w:tcW w:w="10405" w:type="dxa"/>
            <w:gridSpan w:val="21"/>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10405" w:type="dxa"/>
            <w:gridSpan w:val="21"/>
            <w:tcBorders>
              <w:top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p>
        </w:tc>
      </w:tr>
      <w:tr w:rsidR="007D4FD3" w:rsidRPr="00C04BA9" w:rsidTr="001333AC">
        <w:tc>
          <w:tcPr>
            <w:tcW w:w="3226" w:type="dxa"/>
            <w:gridSpan w:val="6"/>
            <w:shd w:val="clear" w:color="auto" w:fill="auto"/>
          </w:tcPr>
          <w:p w:rsidR="007D4FD3" w:rsidRPr="00C04BA9" w:rsidRDefault="007D4FD3" w:rsidP="001333AC">
            <w:pPr>
              <w:jc w:val="center"/>
              <w:rPr>
                <w:sz w:val="24"/>
                <w:szCs w:val="24"/>
              </w:rPr>
            </w:pPr>
            <w:r>
              <w:rPr>
                <w:sz w:val="24"/>
                <w:szCs w:val="24"/>
              </w:rPr>
              <w:t>контактный номер телефона</w:t>
            </w:r>
          </w:p>
        </w:tc>
        <w:tc>
          <w:tcPr>
            <w:tcW w:w="7179" w:type="dxa"/>
            <w:gridSpan w:val="15"/>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Pr>
                <w:sz w:val="24"/>
                <w:szCs w:val="24"/>
              </w:rPr>
              <w:t>,</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r w:rsidRPr="00C04BA9">
              <w:rPr>
                <w:sz w:val="24"/>
                <w:szCs w:val="24"/>
              </w:rPr>
              <w:t>даю согласие своей волей и в своем интересе на обработку в соответствии с Федеральным законом от 27.07.2006 № 152-ФЗ «О персональных данных» всех предоставленных мной персональных данных, необходимых в целях организации и осуществления образовательного процесса (ФИО, год, месяц, дата и место рождения, адрес, семейное, социальное, имущественное положение, образование, профессия, доходы, гражданство, пол, воинская обязанность, социальные льготы, номера личных телефонов, фотографии, другая информация) Ассоциацией «Общенациональная ассоциация территориального общественного самоуправления, расположенной по адресу: 129110, г. Москва, Банный переулок, д.3, оф.310, в форме: сбора, систематизации, накопления, хранения, уточнения (обновления, изменения), использования, распространения, обезличивания, блокирования, уничтожения, следующими способами: автоматизированная обработка, обработка без использования средств автоматизации.</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действует в течение всего срока действия договора и срока хранения</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r w:rsidRPr="00C04BA9">
              <w:rPr>
                <w:sz w:val="24"/>
                <w:szCs w:val="24"/>
              </w:rPr>
              <w:t>личного дела в архиве. Ознакомлен(а)</w:t>
            </w:r>
          </w:p>
        </w:tc>
        <w:tc>
          <w:tcPr>
            <w:tcW w:w="3686" w:type="dxa"/>
            <w:gridSpan w:val="8"/>
            <w:tcBorders>
              <w:bottom w:val="single" w:sz="4" w:space="0" w:color="auto"/>
            </w:tcBorders>
            <w:shd w:val="clear" w:color="auto" w:fill="auto"/>
          </w:tcPr>
          <w:p w:rsidR="007D4FD3" w:rsidRPr="00C04BA9" w:rsidRDefault="007D4FD3" w:rsidP="001333AC">
            <w:pPr>
              <w:jc w:val="center"/>
              <w:rPr>
                <w:sz w:val="24"/>
                <w:szCs w:val="24"/>
              </w:rPr>
            </w:pPr>
          </w:p>
        </w:tc>
        <w:tc>
          <w:tcPr>
            <w:tcW w:w="2779" w:type="dxa"/>
            <w:gridSpan w:val="3"/>
            <w:shd w:val="clear" w:color="auto" w:fill="auto"/>
          </w:tcPr>
          <w:p w:rsidR="007D4FD3" w:rsidRPr="00C04BA9" w:rsidRDefault="007D4FD3" w:rsidP="001333AC">
            <w:pPr>
              <w:rPr>
                <w:sz w:val="24"/>
                <w:szCs w:val="24"/>
              </w:rPr>
            </w:pPr>
            <w:r w:rsidRPr="00C04BA9">
              <w:rPr>
                <w:sz w:val="24"/>
                <w:szCs w:val="24"/>
              </w:rPr>
              <w:t>.</w:t>
            </w: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p>
        </w:tc>
        <w:tc>
          <w:tcPr>
            <w:tcW w:w="3686" w:type="dxa"/>
            <w:gridSpan w:val="8"/>
            <w:shd w:val="clear" w:color="auto" w:fill="auto"/>
          </w:tcPr>
          <w:p w:rsidR="007D4FD3" w:rsidRPr="00C04BA9" w:rsidRDefault="007D4FD3" w:rsidP="001333AC">
            <w:pPr>
              <w:jc w:val="center"/>
              <w:rPr>
                <w:sz w:val="24"/>
                <w:szCs w:val="24"/>
                <w:vertAlign w:val="superscript"/>
              </w:rPr>
            </w:pPr>
            <w:r>
              <w:rPr>
                <w:sz w:val="24"/>
                <w:szCs w:val="24"/>
                <w:vertAlign w:val="superscript"/>
              </w:rPr>
              <w:t>(П</w:t>
            </w:r>
            <w:r w:rsidRPr="00C04BA9">
              <w:rPr>
                <w:sz w:val="24"/>
                <w:szCs w:val="24"/>
                <w:vertAlign w:val="superscript"/>
              </w:rPr>
              <w:t>одпись)</w:t>
            </w:r>
          </w:p>
        </w:tc>
        <w:tc>
          <w:tcPr>
            <w:tcW w:w="2779" w:type="dxa"/>
            <w:gridSpan w:val="3"/>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может быть отозвано мною в письменной форме в любой момент</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r w:rsidRPr="00C04BA9">
              <w:rPr>
                <w:sz w:val="24"/>
                <w:szCs w:val="24"/>
              </w:rPr>
              <w:t>полностью или частично. Ознакомлен(а)</w:t>
            </w:r>
          </w:p>
        </w:tc>
        <w:tc>
          <w:tcPr>
            <w:tcW w:w="2948"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tcBorders>
              <w:bottom w:val="single" w:sz="4" w:space="0" w:color="auto"/>
            </w:tcBorders>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w:t>
            </w: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97" w:type="dxa"/>
            <w:shd w:val="clear" w:color="auto" w:fill="auto"/>
          </w:tcPr>
          <w:p w:rsidR="007D4FD3" w:rsidRPr="00C04BA9" w:rsidRDefault="007D4FD3" w:rsidP="001333AC">
            <w:pPr>
              <w:jc w:val="center"/>
              <w:rPr>
                <w:sz w:val="24"/>
                <w:szCs w:val="24"/>
              </w:rPr>
            </w:pPr>
          </w:p>
        </w:tc>
        <w:tc>
          <w:tcPr>
            <w:tcW w:w="2863" w:type="dxa"/>
            <w:gridSpan w:val="3"/>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i/>
                <w:sz w:val="24"/>
                <w:szCs w:val="24"/>
              </w:rPr>
            </w:pPr>
            <w:r w:rsidRPr="00C04BA9">
              <w:rPr>
                <w:sz w:val="24"/>
                <w:szCs w:val="24"/>
              </w:rPr>
              <w:t xml:space="preserve">Согласие </w:t>
            </w:r>
            <w:r w:rsidRPr="00C04BA9">
              <w:rPr>
                <w:i/>
                <w:sz w:val="24"/>
                <w:szCs w:val="24"/>
              </w:rPr>
              <w:t>«Получил»</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r w:rsidRPr="00C04BA9">
              <w:rPr>
                <w:sz w:val="24"/>
                <w:szCs w:val="24"/>
              </w:rPr>
              <w:t>Директор ОАТОС</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1212DE" w:rsidP="001333AC">
            <w:pPr>
              <w:jc w:val="center"/>
              <w:rPr>
                <w:sz w:val="24"/>
                <w:szCs w:val="24"/>
              </w:rPr>
            </w:pPr>
            <w:r>
              <w:rPr>
                <w:sz w:val="24"/>
                <w:szCs w:val="24"/>
              </w:rPr>
              <w:t>З.Г. Юдин</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bl>
    <w:p w:rsidR="00C81184" w:rsidRDefault="00C81184" w:rsidP="00647BB8">
      <w:pPr>
        <w:spacing w:after="160" w:line="259" w:lineRule="auto"/>
        <w:rPr>
          <w:b/>
          <w:sz w:val="24"/>
          <w:szCs w:val="24"/>
        </w:rPr>
      </w:pPr>
    </w:p>
    <w:sectPr w:rsidR="00C81184" w:rsidSect="00647BB8">
      <w:head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98" w:rsidRDefault="00533F98" w:rsidP="00165021">
      <w:r>
        <w:separator/>
      </w:r>
    </w:p>
  </w:endnote>
  <w:endnote w:type="continuationSeparator" w:id="0">
    <w:p w:rsidR="00533F98" w:rsidRDefault="00533F98" w:rsidP="001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98" w:rsidRDefault="00533F98" w:rsidP="00165021">
      <w:r>
        <w:separator/>
      </w:r>
    </w:p>
  </w:footnote>
  <w:footnote w:type="continuationSeparator" w:id="0">
    <w:p w:rsidR="00533F98" w:rsidRDefault="00533F98" w:rsidP="0016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49793"/>
      <w:docPartObj>
        <w:docPartGallery w:val="Page Numbers (Top of Page)"/>
        <w:docPartUnique/>
      </w:docPartObj>
    </w:sdtPr>
    <w:sdtEndPr/>
    <w:sdtContent>
      <w:p w:rsidR="00924C13" w:rsidRPr="00241A85" w:rsidRDefault="00924C13" w:rsidP="00241A85">
        <w:pPr>
          <w:pStyle w:val="a5"/>
          <w:spacing w:line="276" w:lineRule="auto"/>
          <w:jc w:val="center"/>
        </w:pPr>
        <w:r>
          <w:fldChar w:fldCharType="begin"/>
        </w:r>
        <w:r>
          <w:instrText>PAGE   \* MERGEFORMAT</w:instrText>
        </w:r>
        <w:r>
          <w:fldChar w:fldCharType="separate"/>
        </w:r>
        <w:r w:rsidR="004D74FC">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059992"/>
      <w:docPartObj>
        <w:docPartGallery w:val="Page Numbers (Top of Page)"/>
        <w:docPartUnique/>
      </w:docPartObj>
    </w:sdtPr>
    <w:sdtEndPr/>
    <w:sdtContent>
      <w:p w:rsidR="00165021" w:rsidRDefault="00165021" w:rsidP="00165021">
        <w:pPr>
          <w:pStyle w:val="a5"/>
          <w:jc w:val="center"/>
        </w:pPr>
        <w:r>
          <w:fldChar w:fldCharType="begin"/>
        </w:r>
        <w:r>
          <w:instrText>PAGE   \* MERGEFORMAT</w:instrText>
        </w:r>
        <w:r>
          <w:fldChar w:fldCharType="separate"/>
        </w:r>
        <w:r w:rsidR="00030D05">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8CA"/>
    <w:multiLevelType w:val="hybridMultilevel"/>
    <w:tmpl w:val="63E023FA"/>
    <w:lvl w:ilvl="0" w:tplc="87F8C1B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315CB5"/>
    <w:multiLevelType w:val="hybridMultilevel"/>
    <w:tmpl w:val="7EA6439E"/>
    <w:lvl w:ilvl="0" w:tplc="D9427866">
      <w:start w:val="1"/>
      <w:numFmt w:val="decimal"/>
      <w:lvlText w:val="8.%1."/>
      <w:lvlJc w:val="left"/>
      <w:pPr>
        <w:ind w:left="720" w:hanging="360"/>
      </w:pPr>
      <w:rPr>
        <w:rFonts w:hint="default"/>
      </w:rPr>
    </w:lvl>
    <w:lvl w:ilvl="1" w:tplc="D9427866">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E51AD"/>
    <w:multiLevelType w:val="hybridMultilevel"/>
    <w:tmpl w:val="381E25A2"/>
    <w:lvl w:ilvl="0" w:tplc="469678F4">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37127F"/>
    <w:multiLevelType w:val="hybridMultilevel"/>
    <w:tmpl w:val="7FD0CDBA"/>
    <w:lvl w:ilvl="0" w:tplc="4A621030">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57550D"/>
    <w:multiLevelType w:val="hybridMultilevel"/>
    <w:tmpl w:val="9B9E8116"/>
    <w:lvl w:ilvl="0" w:tplc="AA30A940">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95099A"/>
    <w:multiLevelType w:val="multilevel"/>
    <w:tmpl w:val="4D90E9AE"/>
    <w:lvl w:ilvl="0">
      <w:start w:val="1"/>
      <w:numFmt w:val="decimal"/>
      <w:lvlText w:val="%1."/>
      <w:lvlJc w:val="left"/>
      <w:pPr>
        <w:ind w:left="720" w:hanging="360"/>
      </w:pPr>
      <w:rPr>
        <w:rFonts w:hint="default"/>
      </w:rPr>
    </w:lvl>
    <w:lvl w:ilvl="1">
      <w:start w:val="1"/>
      <w:numFmt w:val="decimal"/>
      <w:lvlText w:val="5.%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21E21C99"/>
    <w:multiLevelType w:val="hybridMultilevel"/>
    <w:tmpl w:val="BBA65726"/>
    <w:lvl w:ilvl="0" w:tplc="28B04D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1006BBB"/>
    <w:multiLevelType w:val="hybridMultilevel"/>
    <w:tmpl w:val="E84A1A42"/>
    <w:lvl w:ilvl="0" w:tplc="0B9CD35C">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41A4B45"/>
    <w:multiLevelType w:val="hybridMultilevel"/>
    <w:tmpl w:val="A6883DA2"/>
    <w:lvl w:ilvl="0" w:tplc="08DC4D1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8314B67"/>
    <w:multiLevelType w:val="hybridMultilevel"/>
    <w:tmpl w:val="42D0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B3CAF"/>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15:restartNumberingAfterBreak="0">
    <w:nsid w:val="51783991"/>
    <w:multiLevelType w:val="hybridMultilevel"/>
    <w:tmpl w:val="53764B88"/>
    <w:lvl w:ilvl="0" w:tplc="4D24B12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27A623E"/>
    <w:multiLevelType w:val="multilevel"/>
    <w:tmpl w:val="69F2EADC"/>
    <w:lvl w:ilvl="0">
      <w:start w:val="1"/>
      <w:numFmt w:val="decimal"/>
      <w:lvlText w:val="%1."/>
      <w:lvlJc w:val="left"/>
      <w:pPr>
        <w:ind w:left="360" w:hanging="360"/>
      </w:pPr>
      <w:rPr>
        <w:rFonts w:hint="default"/>
      </w:rPr>
    </w:lvl>
    <w:lvl w:ilvl="1">
      <w:start w:val="1"/>
      <w:numFmt w:val="decimal"/>
      <w:lvlText w:val="3.%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3652379"/>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15:restartNumberingAfterBreak="0">
    <w:nsid w:val="5B981B9B"/>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5D2362D7"/>
    <w:multiLevelType w:val="hybridMultilevel"/>
    <w:tmpl w:val="515A7A9C"/>
    <w:lvl w:ilvl="0" w:tplc="BB44C56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D61140D"/>
    <w:multiLevelType w:val="hybridMultilevel"/>
    <w:tmpl w:val="2DACAB36"/>
    <w:lvl w:ilvl="0" w:tplc="C0A06868">
      <w:start w:val="2"/>
      <w:numFmt w:val="decimal"/>
      <w:lvlText w:val="2.%1."/>
      <w:lvlJc w:val="left"/>
      <w:pPr>
        <w:ind w:left="1429"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3877AF"/>
    <w:multiLevelType w:val="hybridMultilevel"/>
    <w:tmpl w:val="E9DC25EC"/>
    <w:lvl w:ilvl="0" w:tplc="7A96503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61C18F9"/>
    <w:multiLevelType w:val="hybridMultilevel"/>
    <w:tmpl w:val="CD5E1196"/>
    <w:lvl w:ilvl="0" w:tplc="778471C2">
      <w:start w:val="1"/>
      <w:numFmt w:val="decimal"/>
      <w:lvlText w:val="9.%1."/>
      <w:lvlJc w:val="left"/>
      <w:pPr>
        <w:ind w:left="720" w:hanging="360"/>
      </w:pPr>
      <w:rPr>
        <w:rFonts w:hint="default"/>
      </w:rPr>
    </w:lvl>
    <w:lvl w:ilvl="1" w:tplc="778471C2">
      <w:start w:val="1"/>
      <w:numFmt w:val="decimal"/>
      <w:lvlText w:val="9.%2."/>
      <w:lvlJc w:val="left"/>
      <w:pPr>
        <w:ind w:left="1440" w:hanging="360"/>
      </w:pPr>
      <w:rPr>
        <w:rFonts w:hint="default"/>
      </w:rPr>
    </w:lvl>
    <w:lvl w:ilvl="2" w:tplc="F6A84EF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393744"/>
    <w:multiLevelType w:val="multilevel"/>
    <w:tmpl w:val="E7DA2B44"/>
    <w:lvl w:ilvl="0">
      <w:start w:val="1"/>
      <w:numFmt w:val="decimal"/>
      <w:lvlText w:val="%1."/>
      <w:lvlJc w:val="left"/>
      <w:pPr>
        <w:ind w:left="360" w:hanging="360"/>
      </w:pPr>
      <w:rPr>
        <w:rFonts w:hint="default"/>
      </w:rPr>
    </w:lvl>
    <w:lvl w:ilvl="1">
      <w:start w:val="1"/>
      <w:numFmt w:val="decimal"/>
      <w:lvlText w:val="2.%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B4C6C78"/>
    <w:multiLevelType w:val="hybridMultilevel"/>
    <w:tmpl w:val="234ED6F0"/>
    <w:lvl w:ilvl="0" w:tplc="5F54A924">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D712B50"/>
    <w:multiLevelType w:val="multilevel"/>
    <w:tmpl w:val="0FEC498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1"/>
  </w:num>
  <w:num w:numId="2">
    <w:abstractNumId w:val="19"/>
  </w:num>
  <w:num w:numId="3">
    <w:abstractNumId w:val="0"/>
  </w:num>
  <w:num w:numId="4">
    <w:abstractNumId w:val="15"/>
  </w:num>
  <w:num w:numId="5">
    <w:abstractNumId w:val="16"/>
  </w:num>
  <w:num w:numId="6">
    <w:abstractNumId w:val="11"/>
  </w:num>
  <w:num w:numId="7">
    <w:abstractNumId w:val="12"/>
  </w:num>
  <w:num w:numId="8">
    <w:abstractNumId w:val="2"/>
  </w:num>
  <w:num w:numId="9">
    <w:abstractNumId w:val="20"/>
  </w:num>
  <w:num w:numId="10">
    <w:abstractNumId w:val="3"/>
  </w:num>
  <w:num w:numId="11">
    <w:abstractNumId w:val="17"/>
  </w:num>
  <w:num w:numId="12">
    <w:abstractNumId w:val="6"/>
  </w:num>
  <w:num w:numId="13">
    <w:abstractNumId w:val="5"/>
  </w:num>
  <w:num w:numId="14">
    <w:abstractNumId w:val="13"/>
  </w:num>
  <w:num w:numId="15">
    <w:abstractNumId w:val="14"/>
  </w:num>
  <w:num w:numId="16">
    <w:abstractNumId w:val="1"/>
  </w:num>
  <w:num w:numId="17">
    <w:abstractNumId w:val="8"/>
  </w:num>
  <w:num w:numId="18">
    <w:abstractNumId w:val="10"/>
  </w:num>
  <w:num w:numId="19">
    <w:abstractNumId w:val="18"/>
  </w:num>
  <w:num w:numId="20">
    <w:abstractNumId w:val="4"/>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ED"/>
    <w:rsid w:val="00000CDA"/>
    <w:rsid w:val="000166A5"/>
    <w:rsid w:val="00030D05"/>
    <w:rsid w:val="000422B8"/>
    <w:rsid w:val="00042396"/>
    <w:rsid w:val="00073DA7"/>
    <w:rsid w:val="00085C7D"/>
    <w:rsid w:val="00097061"/>
    <w:rsid w:val="000B69ED"/>
    <w:rsid w:val="000B72A2"/>
    <w:rsid w:val="000F1DA9"/>
    <w:rsid w:val="0011557B"/>
    <w:rsid w:val="001212DE"/>
    <w:rsid w:val="00124DDA"/>
    <w:rsid w:val="001419B4"/>
    <w:rsid w:val="0015633C"/>
    <w:rsid w:val="00165021"/>
    <w:rsid w:val="00171E39"/>
    <w:rsid w:val="00186255"/>
    <w:rsid w:val="001A00C6"/>
    <w:rsid w:val="001D5285"/>
    <w:rsid w:val="001F6A5A"/>
    <w:rsid w:val="00204E83"/>
    <w:rsid w:val="00211A01"/>
    <w:rsid w:val="00222398"/>
    <w:rsid w:val="00233123"/>
    <w:rsid w:val="00241A85"/>
    <w:rsid w:val="00242D68"/>
    <w:rsid w:val="00246507"/>
    <w:rsid w:val="002649CF"/>
    <w:rsid w:val="0028101C"/>
    <w:rsid w:val="002831B0"/>
    <w:rsid w:val="002B554C"/>
    <w:rsid w:val="002E4F33"/>
    <w:rsid w:val="003023C9"/>
    <w:rsid w:val="0032279B"/>
    <w:rsid w:val="003342AC"/>
    <w:rsid w:val="00344158"/>
    <w:rsid w:val="003643F8"/>
    <w:rsid w:val="00372A69"/>
    <w:rsid w:val="003E1014"/>
    <w:rsid w:val="00415BA6"/>
    <w:rsid w:val="004331AD"/>
    <w:rsid w:val="00447BBA"/>
    <w:rsid w:val="004840DF"/>
    <w:rsid w:val="004B6C5E"/>
    <w:rsid w:val="004B763B"/>
    <w:rsid w:val="004D74FC"/>
    <w:rsid w:val="004F6FD4"/>
    <w:rsid w:val="00506327"/>
    <w:rsid w:val="0051779D"/>
    <w:rsid w:val="00533F98"/>
    <w:rsid w:val="00536650"/>
    <w:rsid w:val="00550240"/>
    <w:rsid w:val="00554D0D"/>
    <w:rsid w:val="00561A10"/>
    <w:rsid w:val="005A5F95"/>
    <w:rsid w:val="005E0561"/>
    <w:rsid w:val="00631774"/>
    <w:rsid w:val="006342EA"/>
    <w:rsid w:val="00647BB8"/>
    <w:rsid w:val="006A1954"/>
    <w:rsid w:val="006A3F16"/>
    <w:rsid w:val="00705847"/>
    <w:rsid w:val="00714A1B"/>
    <w:rsid w:val="007501F6"/>
    <w:rsid w:val="00761C9E"/>
    <w:rsid w:val="00782DB7"/>
    <w:rsid w:val="007857BF"/>
    <w:rsid w:val="007C3C92"/>
    <w:rsid w:val="007D4FD3"/>
    <w:rsid w:val="00807458"/>
    <w:rsid w:val="00811668"/>
    <w:rsid w:val="008836C4"/>
    <w:rsid w:val="008838B7"/>
    <w:rsid w:val="008A1CC7"/>
    <w:rsid w:val="008B35FF"/>
    <w:rsid w:val="008B5785"/>
    <w:rsid w:val="008C1848"/>
    <w:rsid w:val="008E203E"/>
    <w:rsid w:val="008E466A"/>
    <w:rsid w:val="00924C13"/>
    <w:rsid w:val="00935A79"/>
    <w:rsid w:val="00946888"/>
    <w:rsid w:val="00975431"/>
    <w:rsid w:val="00986620"/>
    <w:rsid w:val="009928ED"/>
    <w:rsid w:val="009A2751"/>
    <w:rsid w:val="009A50D5"/>
    <w:rsid w:val="00A06E4D"/>
    <w:rsid w:val="00A34471"/>
    <w:rsid w:val="00A46895"/>
    <w:rsid w:val="00A61611"/>
    <w:rsid w:val="00A71499"/>
    <w:rsid w:val="00A93453"/>
    <w:rsid w:val="00A946B4"/>
    <w:rsid w:val="00AA5268"/>
    <w:rsid w:val="00AC1FED"/>
    <w:rsid w:val="00AD3166"/>
    <w:rsid w:val="00B175AE"/>
    <w:rsid w:val="00B17794"/>
    <w:rsid w:val="00B573F5"/>
    <w:rsid w:val="00B63AA5"/>
    <w:rsid w:val="00B760C9"/>
    <w:rsid w:val="00B80CC9"/>
    <w:rsid w:val="00BA4D6E"/>
    <w:rsid w:val="00BB416D"/>
    <w:rsid w:val="00C044C6"/>
    <w:rsid w:val="00C1686E"/>
    <w:rsid w:val="00C2545D"/>
    <w:rsid w:val="00C36BE5"/>
    <w:rsid w:val="00C41EA2"/>
    <w:rsid w:val="00C81184"/>
    <w:rsid w:val="00C93AED"/>
    <w:rsid w:val="00C963D6"/>
    <w:rsid w:val="00C97C27"/>
    <w:rsid w:val="00CA462E"/>
    <w:rsid w:val="00CA5E0E"/>
    <w:rsid w:val="00CB0477"/>
    <w:rsid w:val="00CD26AF"/>
    <w:rsid w:val="00CF7C0E"/>
    <w:rsid w:val="00D20AC8"/>
    <w:rsid w:val="00D20C11"/>
    <w:rsid w:val="00D259D6"/>
    <w:rsid w:val="00D309FE"/>
    <w:rsid w:val="00D50473"/>
    <w:rsid w:val="00D5460B"/>
    <w:rsid w:val="00D6038D"/>
    <w:rsid w:val="00D827F4"/>
    <w:rsid w:val="00DC26A5"/>
    <w:rsid w:val="00DE19E1"/>
    <w:rsid w:val="00DF2976"/>
    <w:rsid w:val="00DF768F"/>
    <w:rsid w:val="00E13C9F"/>
    <w:rsid w:val="00E24FF1"/>
    <w:rsid w:val="00E56CC8"/>
    <w:rsid w:val="00E76EE1"/>
    <w:rsid w:val="00E93391"/>
    <w:rsid w:val="00EA3CF8"/>
    <w:rsid w:val="00EB0FC1"/>
    <w:rsid w:val="00EC692F"/>
    <w:rsid w:val="00EF2B39"/>
    <w:rsid w:val="00F12FBB"/>
    <w:rsid w:val="00FD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A9EFF"/>
  <w15:chartTrackingRefBased/>
  <w15:docId w15:val="{58A7FE3E-948F-48ED-88F2-BF7B722C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8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396"/>
    <w:pPr>
      <w:ind w:left="720"/>
      <w:contextualSpacing/>
    </w:pPr>
  </w:style>
  <w:style w:type="character" w:styleId="a4">
    <w:name w:val="Hyperlink"/>
    <w:basedOn w:val="a0"/>
    <w:uiPriority w:val="99"/>
    <w:unhideWhenUsed/>
    <w:rsid w:val="00D6038D"/>
    <w:rPr>
      <w:color w:val="0563C1" w:themeColor="hyperlink"/>
      <w:u w:val="single"/>
    </w:rPr>
  </w:style>
  <w:style w:type="paragraph" w:styleId="a5">
    <w:name w:val="header"/>
    <w:basedOn w:val="a"/>
    <w:link w:val="a6"/>
    <w:uiPriority w:val="99"/>
    <w:unhideWhenUsed/>
    <w:rsid w:val="00165021"/>
    <w:pPr>
      <w:tabs>
        <w:tab w:val="center" w:pos="4677"/>
        <w:tab w:val="right" w:pos="9355"/>
      </w:tabs>
    </w:pPr>
  </w:style>
  <w:style w:type="character" w:customStyle="1" w:styleId="a6">
    <w:name w:val="Верхний колонтитул Знак"/>
    <w:basedOn w:val="a0"/>
    <w:link w:val="a5"/>
    <w:uiPriority w:val="99"/>
    <w:rsid w:val="0016502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65021"/>
    <w:pPr>
      <w:tabs>
        <w:tab w:val="center" w:pos="4677"/>
        <w:tab w:val="right" w:pos="9355"/>
      </w:tabs>
    </w:pPr>
  </w:style>
  <w:style w:type="character" w:customStyle="1" w:styleId="a8">
    <w:name w:val="Нижний колонтитул Знак"/>
    <w:basedOn w:val="a0"/>
    <w:link w:val="a7"/>
    <w:uiPriority w:val="99"/>
    <w:rsid w:val="00165021"/>
    <w:rPr>
      <w:rFonts w:ascii="Times New Roman" w:eastAsia="Times New Roman" w:hAnsi="Times New Roman" w:cs="Times New Roman"/>
      <w:sz w:val="20"/>
      <w:szCs w:val="20"/>
      <w:lang w:eastAsia="ru-RU"/>
    </w:rPr>
  </w:style>
  <w:style w:type="table" w:styleId="a9">
    <w:name w:val="Table Grid"/>
    <w:basedOn w:val="a1"/>
    <w:rsid w:val="00B76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242D68"/>
    <w:rPr>
      <w:i/>
      <w:iCs/>
    </w:rPr>
  </w:style>
  <w:style w:type="paragraph" w:styleId="ab">
    <w:name w:val="Balloon Text"/>
    <w:basedOn w:val="a"/>
    <w:link w:val="ac"/>
    <w:uiPriority w:val="99"/>
    <w:semiHidden/>
    <w:unhideWhenUsed/>
    <w:rsid w:val="00A71499"/>
    <w:rPr>
      <w:rFonts w:ascii="Segoe UI" w:hAnsi="Segoe UI" w:cs="Segoe UI"/>
      <w:sz w:val="18"/>
      <w:szCs w:val="18"/>
    </w:rPr>
  </w:style>
  <w:style w:type="character" w:customStyle="1" w:styleId="ac">
    <w:name w:val="Текст выноски Знак"/>
    <w:basedOn w:val="a0"/>
    <w:link w:val="ab"/>
    <w:uiPriority w:val="99"/>
    <w:semiHidden/>
    <w:rsid w:val="00A714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oato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to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oat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3585</Words>
  <Characters>20439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Дружаева Регина Ринатовна</dc:creator>
  <cp:keywords/>
  <dc:description/>
  <cp:lastModifiedBy>Дружаева Регина Ринатовна</cp:lastModifiedBy>
  <cp:revision>18</cp:revision>
  <cp:lastPrinted>2022-12-05T16:41:00Z</cp:lastPrinted>
  <dcterms:created xsi:type="dcterms:W3CDTF">2023-01-20T14:39:00Z</dcterms:created>
  <dcterms:modified xsi:type="dcterms:W3CDTF">2023-10-31T10:21:00Z</dcterms:modified>
</cp:coreProperties>
</file>