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10" w:rsidRDefault="00AF581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57225" cy="1009100"/>
            <wp:effectExtent l="19050" t="0" r="9525" b="0"/>
            <wp:docPr id="3" name="Рисунок 2" descr="АСМО_вертик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МО_вертикаль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28" cy="101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10" w:rsidRDefault="00AF581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Pr="00FA0C30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A0C30">
        <w:rPr>
          <w:b/>
          <w:sz w:val="26"/>
          <w:szCs w:val="26"/>
        </w:rPr>
        <w:t xml:space="preserve">АССОЦИАЦИЯ «СОВЕТ МУНИЦИПАЛЬНЫХ ОБРАЗОВАНИЙ </w:t>
      </w:r>
    </w:p>
    <w:p w:rsidR="00FA0C30" w:rsidRPr="00FA0C30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A0C30">
        <w:rPr>
          <w:b/>
          <w:sz w:val="26"/>
          <w:szCs w:val="26"/>
        </w:rPr>
        <w:t xml:space="preserve">РЕСПУБЛИКИ КАРЕЛИЯ» </w:t>
      </w:r>
    </w:p>
    <w:p w:rsidR="00FA0C30" w:rsidRPr="00FA0C30" w:rsidRDefault="004F1EF0" w:rsidP="00FA0C30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>Повестка</w: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 xml:space="preserve">заседания Правления </w: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>Ассоциации «Совет муниципальных образований Республики Карелия»</w:t>
      </w:r>
    </w:p>
    <w:p w:rsidR="00FA0C30" w:rsidRPr="00FA0C30" w:rsidRDefault="00FA0C30" w:rsidP="00FA0C30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48"/>
        <w:gridCol w:w="6507"/>
      </w:tblGrid>
      <w:tr w:rsidR="005A1358" w:rsidRPr="00FA0C30" w:rsidTr="00E36409">
        <w:trPr>
          <w:trHeight w:val="327"/>
        </w:trPr>
        <w:tc>
          <w:tcPr>
            <w:tcW w:w="1522" w:type="pct"/>
          </w:tcPr>
          <w:p w:rsidR="005A1358" w:rsidRPr="00FA0C30" w:rsidRDefault="005A1358" w:rsidP="00E3640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5A1358" w:rsidP="002D2C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2D2C60">
              <w:rPr>
                <w:sz w:val="28"/>
                <w:szCs w:val="28"/>
              </w:rPr>
              <w:t>декабря</w:t>
            </w:r>
            <w:r w:rsidRPr="00FA0C30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</w:rPr>
              <w:t>1</w:t>
            </w:r>
            <w:r w:rsidRPr="00FA0C30">
              <w:rPr>
                <w:sz w:val="28"/>
                <w:szCs w:val="28"/>
              </w:rPr>
              <w:t xml:space="preserve"> года</w:t>
            </w:r>
          </w:p>
        </w:tc>
      </w:tr>
      <w:tr w:rsidR="005A1358" w:rsidRPr="00FA0C30" w:rsidTr="00E36409">
        <w:trPr>
          <w:trHeight w:val="327"/>
        </w:trPr>
        <w:tc>
          <w:tcPr>
            <w:tcW w:w="1522" w:type="pct"/>
          </w:tcPr>
          <w:p w:rsidR="005A1358" w:rsidRPr="00FA0C30" w:rsidRDefault="005A1358" w:rsidP="00E3640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5A1358" w:rsidP="00E36409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12.00 – 14.30</w:t>
            </w:r>
          </w:p>
        </w:tc>
      </w:tr>
      <w:tr w:rsidR="005A1358" w:rsidRPr="00FA0C30" w:rsidTr="00E36409">
        <w:trPr>
          <w:trHeight w:val="327"/>
        </w:trPr>
        <w:tc>
          <w:tcPr>
            <w:tcW w:w="1522" w:type="pct"/>
          </w:tcPr>
          <w:p w:rsidR="005A1358" w:rsidRPr="00FA0C30" w:rsidRDefault="005A1358" w:rsidP="00E3640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782F71" w:rsidP="00E36409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Петрозаводск</w:t>
            </w:r>
          </w:p>
        </w:tc>
      </w:tr>
    </w:tbl>
    <w:p w:rsidR="005A1358" w:rsidRPr="00FA0C30" w:rsidRDefault="005A1358" w:rsidP="005A1358">
      <w:pPr>
        <w:spacing w:line="276" w:lineRule="auto"/>
        <w:jc w:val="both"/>
        <w:rPr>
          <w:sz w:val="28"/>
          <w:szCs w:val="28"/>
        </w:rPr>
      </w:pPr>
    </w:p>
    <w:p w:rsidR="005A1358" w:rsidRDefault="005A1358" w:rsidP="005A1358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A0C30">
        <w:rPr>
          <w:sz w:val="28"/>
          <w:szCs w:val="28"/>
        </w:rPr>
        <w:t>О</w:t>
      </w:r>
      <w:r w:rsidR="002D2C60">
        <w:rPr>
          <w:sz w:val="28"/>
          <w:szCs w:val="28"/>
        </w:rPr>
        <w:t>б</w:t>
      </w:r>
      <w:r w:rsidRPr="00FA0C30">
        <w:rPr>
          <w:sz w:val="28"/>
          <w:szCs w:val="28"/>
        </w:rPr>
        <w:t xml:space="preserve"> </w:t>
      </w:r>
      <w:r w:rsidR="002D2C60">
        <w:rPr>
          <w:sz w:val="28"/>
          <w:szCs w:val="28"/>
        </w:rPr>
        <w:t>утверждении Протокола конкурсной комиссии о результатах конкурса «Лучший праздник села (деревни, поселка) Республики Карелия</w:t>
      </w:r>
      <w:r w:rsidRPr="00FA0C30">
        <w:rPr>
          <w:sz w:val="28"/>
          <w:szCs w:val="28"/>
        </w:rPr>
        <w:t>».</w:t>
      </w:r>
    </w:p>
    <w:p w:rsidR="00F60A69" w:rsidRDefault="00F60A69" w:rsidP="00F60A69">
      <w:pPr>
        <w:pStyle w:val="a8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60A69">
        <w:rPr>
          <w:sz w:val="28"/>
          <w:szCs w:val="28"/>
        </w:rPr>
        <w:t>О плане работы Правления Ассоциации «Совет муниципальных образований Республики Карелия» на 2022 год.</w:t>
      </w:r>
    </w:p>
    <w:p w:rsidR="00F60A69" w:rsidRPr="00FA0C30" w:rsidRDefault="00F60A69" w:rsidP="00F60A69">
      <w:pPr>
        <w:spacing w:line="276" w:lineRule="auto"/>
        <w:ind w:left="284"/>
        <w:jc w:val="both"/>
        <w:rPr>
          <w:sz w:val="28"/>
          <w:szCs w:val="28"/>
        </w:rPr>
      </w:pPr>
    </w:p>
    <w:p w:rsidR="00F97081" w:rsidRDefault="00F97081" w:rsidP="00F97081">
      <w:pPr>
        <w:spacing w:line="276" w:lineRule="auto"/>
        <w:ind w:left="720"/>
        <w:jc w:val="both"/>
        <w:rPr>
          <w:sz w:val="28"/>
          <w:szCs w:val="28"/>
        </w:rPr>
      </w:pP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4F1EF0" w:rsidRDefault="004F1EF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Default="00F60A69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 wp14:anchorId="3D45056A" wp14:editId="1BED83D5">
            <wp:extent cx="658495" cy="101219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810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АССОЦИАЦИЯ</w:t>
      </w:r>
      <w:r w:rsidR="00AF5810">
        <w:rPr>
          <w:b/>
          <w:sz w:val="26"/>
          <w:szCs w:val="26"/>
        </w:rPr>
        <w:t xml:space="preserve"> </w:t>
      </w:r>
      <w:r w:rsidRPr="0000581A">
        <w:rPr>
          <w:b/>
          <w:sz w:val="26"/>
          <w:szCs w:val="26"/>
        </w:rPr>
        <w:t>«С</w:t>
      </w:r>
      <w:r w:rsidR="00AF5810">
        <w:rPr>
          <w:b/>
          <w:sz w:val="26"/>
          <w:szCs w:val="26"/>
        </w:rPr>
        <w:t>ОВЕТ МУНИЦИПАЛЬНЫХ ОБРАЗОВАНИЙ</w:t>
      </w:r>
      <w:r w:rsidRPr="0000581A">
        <w:rPr>
          <w:b/>
          <w:sz w:val="26"/>
          <w:szCs w:val="26"/>
        </w:rPr>
        <w:t xml:space="preserve"> </w:t>
      </w:r>
    </w:p>
    <w:p w:rsidR="0061236F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00581A">
        <w:rPr>
          <w:b/>
          <w:sz w:val="26"/>
          <w:szCs w:val="26"/>
        </w:rPr>
        <w:t>Р</w:t>
      </w:r>
      <w:r w:rsidR="00AF5810" w:rsidRPr="0000581A">
        <w:rPr>
          <w:b/>
          <w:sz w:val="26"/>
          <w:szCs w:val="26"/>
        </w:rPr>
        <w:t>ЕСПУБЛИКИ</w:t>
      </w:r>
      <w:r w:rsidRPr="0000581A">
        <w:rPr>
          <w:b/>
          <w:sz w:val="26"/>
          <w:szCs w:val="26"/>
        </w:rPr>
        <w:t xml:space="preserve"> К</w:t>
      </w:r>
      <w:r w:rsidR="00AF5810" w:rsidRPr="0000581A">
        <w:rPr>
          <w:b/>
          <w:sz w:val="26"/>
          <w:szCs w:val="26"/>
        </w:rPr>
        <w:t>АРЕЛИЯ</w:t>
      </w:r>
      <w:r w:rsidRPr="0000581A">
        <w:rPr>
          <w:b/>
          <w:sz w:val="26"/>
          <w:szCs w:val="26"/>
        </w:rPr>
        <w:t>»</w:t>
      </w:r>
      <w:r w:rsidRPr="00D07E84">
        <w:rPr>
          <w:b/>
          <w:sz w:val="26"/>
          <w:szCs w:val="26"/>
        </w:rPr>
        <w:t xml:space="preserve"> </w:t>
      </w:r>
    </w:p>
    <w:p w:rsidR="0061236F" w:rsidRDefault="004F1EF0" w:rsidP="0061236F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61236F" w:rsidRDefault="0061236F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61236F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ПРАВЛЕНИЯ</w:t>
      </w:r>
    </w:p>
    <w:p w:rsidR="00FB2017" w:rsidRDefault="00FB2017" w:rsidP="00FB2017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5A1358" w:rsidRPr="005A1358" w:rsidRDefault="005A1358" w:rsidP="005A1358">
      <w:pPr>
        <w:widowControl w:val="0"/>
        <w:spacing w:line="276" w:lineRule="auto"/>
        <w:rPr>
          <w:sz w:val="26"/>
          <w:szCs w:val="26"/>
        </w:rPr>
      </w:pPr>
      <w:r w:rsidRPr="005A1358">
        <w:rPr>
          <w:b/>
          <w:sz w:val="26"/>
          <w:szCs w:val="26"/>
        </w:rPr>
        <w:t>1</w:t>
      </w:r>
      <w:r w:rsidR="007D4E34">
        <w:rPr>
          <w:b/>
          <w:sz w:val="26"/>
          <w:szCs w:val="26"/>
        </w:rPr>
        <w:t xml:space="preserve"> декабря</w:t>
      </w:r>
      <w:r w:rsidRPr="005A1358">
        <w:rPr>
          <w:b/>
          <w:sz w:val="26"/>
          <w:szCs w:val="26"/>
        </w:rPr>
        <w:t xml:space="preserve"> 2021 года                                       </w:t>
      </w:r>
      <w:r>
        <w:rPr>
          <w:b/>
          <w:sz w:val="26"/>
          <w:szCs w:val="26"/>
        </w:rPr>
        <w:t xml:space="preserve">                                        </w:t>
      </w:r>
      <w:r w:rsidRPr="00227859">
        <w:rPr>
          <w:b/>
          <w:sz w:val="26"/>
          <w:szCs w:val="26"/>
        </w:rPr>
        <w:t>г. Петрозаводск</w:t>
      </w:r>
      <w:r w:rsidRPr="005A1358">
        <w:rPr>
          <w:b/>
          <w:sz w:val="26"/>
          <w:szCs w:val="26"/>
        </w:rPr>
        <w:t xml:space="preserve">                                        </w:t>
      </w:r>
    </w:p>
    <w:p w:rsidR="005A1358" w:rsidRPr="005A1358" w:rsidRDefault="005A1358" w:rsidP="005A1358">
      <w:pPr>
        <w:widowControl w:val="0"/>
        <w:spacing w:line="276" w:lineRule="auto"/>
        <w:jc w:val="both"/>
        <w:rPr>
          <w:sz w:val="26"/>
          <w:szCs w:val="26"/>
        </w:rPr>
      </w:pPr>
    </w:p>
    <w:p w:rsidR="005A1358" w:rsidRDefault="005A1358" w:rsidP="005A1358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5A1358" w:rsidRDefault="005A1358" w:rsidP="005A1358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1</w:t>
      </w:r>
    </w:p>
    <w:p w:rsidR="005A1358" w:rsidRPr="005A1358" w:rsidRDefault="005A1358" w:rsidP="005A1358">
      <w:pPr>
        <w:widowControl w:val="0"/>
        <w:spacing w:line="276" w:lineRule="auto"/>
        <w:jc w:val="center"/>
        <w:rPr>
          <w:sz w:val="28"/>
          <w:szCs w:val="26"/>
        </w:rPr>
      </w:pPr>
    </w:p>
    <w:p w:rsidR="005A1358" w:rsidRPr="005A1358" w:rsidRDefault="005A1358" w:rsidP="005A1358">
      <w:pPr>
        <w:widowControl w:val="0"/>
        <w:spacing w:line="276" w:lineRule="auto"/>
        <w:ind w:firstLine="708"/>
        <w:jc w:val="center"/>
        <w:rPr>
          <w:b/>
          <w:sz w:val="26"/>
          <w:szCs w:val="26"/>
        </w:rPr>
      </w:pPr>
      <w:r w:rsidRPr="005A1358">
        <w:rPr>
          <w:b/>
          <w:sz w:val="26"/>
          <w:szCs w:val="26"/>
        </w:rPr>
        <w:t>по вопросу «</w:t>
      </w:r>
      <w:r w:rsidR="002D2C60" w:rsidRPr="002D2C60">
        <w:rPr>
          <w:b/>
          <w:sz w:val="26"/>
          <w:szCs w:val="26"/>
        </w:rPr>
        <w:t>Об утверждении Протокола конкурсной комиссии о результатах конкурса «Лучший праздник села (деревни, поселка) Республики Карелия»</w:t>
      </w:r>
    </w:p>
    <w:p w:rsidR="005A1358" w:rsidRPr="005A1358" w:rsidRDefault="005A1358" w:rsidP="005A1358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</w:p>
    <w:p w:rsidR="005A1358" w:rsidRPr="005A1358" w:rsidRDefault="005A1358" w:rsidP="005A1358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DA2B53">
        <w:rPr>
          <w:sz w:val="26"/>
          <w:szCs w:val="26"/>
        </w:rPr>
        <w:t xml:space="preserve">В соответствии с п. </w:t>
      </w:r>
      <w:r w:rsidR="00DA2B53" w:rsidRPr="00DA2B53">
        <w:rPr>
          <w:sz w:val="26"/>
          <w:szCs w:val="26"/>
        </w:rPr>
        <w:t>4</w:t>
      </w:r>
      <w:r w:rsidRPr="00DA2B53">
        <w:rPr>
          <w:sz w:val="26"/>
          <w:szCs w:val="26"/>
        </w:rPr>
        <w:t xml:space="preserve"> </w:t>
      </w:r>
      <w:r w:rsidR="00DA2B53" w:rsidRPr="00DA2B53">
        <w:rPr>
          <w:sz w:val="26"/>
          <w:szCs w:val="26"/>
        </w:rPr>
        <w:t>Устава</w:t>
      </w:r>
      <w:r w:rsidRPr="00DA2B53">
        <w:rPr>
          <w:sz w:val="26"/>
          <w:szCs w:val="26"/>
        </w:rPr>
        <w:t xml:space="preserve"> Ассоциации «Совет муниципальных образований Республики Карелия»</w:t>
      </w:r>
      <w:r w:rsidRPr="005A1358">
        <w:rPr>
          <w:sz w:val="26"/>
          <w:szCs w:val="26"/>
        </w:rPr>
        <w:t xml:space="preserve"> </w:t>
      </w:r>
    </w:p>
    <w:p w:rsidR="005A1358" w:rsidRPr="005A1358" w:rsidRDefault="005A1358" w:rsidP="005A1358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5A1358">
        <w:rPr>
          <w:sz w:val="26"/>
          <w:szCs w:val="26"/>
        </w:rPr>
        <w:tab/>
      </w:r>
      <w:r w:rsidRPr="005A1358">
        <w:rPr>
          <w:b/>
          <w:sz w:val="26"/>
          <w:szCs w:val="26"/>
        </w:rPr>
        <w:t>решили:</w:t>
      </w:r>
    </w:p>
    <w:p w:rsidR="002D2C60" w:rsidRPr="002D2C60" w:rsidRDefault="002D2C60" w:rsidP="002D2C60">
      <w:pPr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1. </w:t>
      </w:r>
      <w:r>
        <w:rPr>
          <w:rFonts w:eastAsia="Calibri"/>
          <w:color w:val="000000"/>
          <w:sz w:val="26"/>
          <w:szCs w:val="26"/>
          <w:lang w:eastAsia="en-US"/>
        </w:rPr>
        <w:t>Поощр</w:t>
      </w:r>
      <w:r w:rsidRPr="002D2C60">
        <w:rPr>
          <w:rFonts w:eastAsia="Calibri"/>
          <w:color w:val="000000"/>
          <w:sz w:val="26"/>
          <w:szCs w:val="26"/>
          <w:lang w:eastAsia="en-US"/>
        </w:rPr>
        <w:t>ить победител</w:t>
      </w:r>
      <w:r>
        <w:rPr>
          <w:rFonts w:eastAsia="Calibri"/>
          <w:color w:val="000000"/>
          <w:sz w:val="26"/>
          <w:szCs w:val="26"/>
          <w:lang w:eastAsia="en-US"/>
        </w:rPr>
        <w:t>ей</w:t>
      </w:r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 конкурса «Лучший праздник села (деревни, поселка) Республики Карелия» денежны</w:t>
      </w:r>
      <w:r>
        <w:rPr>
          <w:rFonts w:eastAsia="Calibri"/>
          <w:color w:val="000000"/>
          <w:sz w:val="26"/>
          <w:szCs w:val="26"/>
          <w:lang w:eastAsia="en-US"/>
        </w:rPr>
        <w:t>ми</w:t>
      </w:r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 преми</w:t>
      </w:r>
      <w:r>
        <w:rPr>
          <w:rFonts w:eastAsia="Calibri"/>
          <w:color w:val="000000"/>
          <w:sz w:val="26"/>
          <w:szCs w:val="26"/>
          <w:lang w:eastAsia="en-US"/>
        </w:rPr>
        <w:t>ями в размере</w:t>
      </w:r>
      <w:r w:rsidRPr="002D2C60">
        <w:rPr>
          <w:rFonts w:eastAsia="Calibri"/>
          <w:color w:val="000000"/>
          <w:sz w:val="26"/>
          <w:szCs w:val="26"/>
          <w:lang w:eastAsia="en-US"/>
        </w:rPr>
        <w:t>:</w:t>
      </w:r>
    </w:p>
    <w:p w:rsidR="002D2C60" w:rsidRPr="002D2C60" w:rsidRDefault="002D2C60" w:rsidP="002D2C60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100 000 рублей </w:t>
      </w:r>
      <w:r>
        <w:rPr>
          <w:rFonts w:eastAsia="Calibri"/>
          <w:color w:val="000000"/>
          <w:sz w:val="26"/>
          <w:szCs w:val="26"/>
          <w:lang w:eastAsia="en-US"/>
        </w:rPr>
        <w:t>(</w:t>
      </w:r>
      <w:r w:rsidRPr="002D2C60">
        <w:rPr>
          <w:rFonts w:eastAsia="Calibri"/>
          <w:color w:val="000000"/>
          <w:sz w:val="26"/>
          <w:szCs w:val="26"/>
          <w:lang w:eastAsia="en-US"/>
        </w:rPr>
        <w:t>администрация Воломского сельского поселения Муезерского муниципального района</w:t>
      </w:r>
      <w:r>
        <w:rPr>
          <w:rFonts w:eastAsia="Calibri"/>
          <w:color w:val="000000"/>
          <w:sz w:val="26"/>
          <w:szCs w:val="26"/>
          <w:lang w:eastAsia="en-US"/>
        </w:rPr>
        <w:t>) за</w:t>
      </w:r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 I место,</w:t>
      </w:r>
    </w:p>
    <w:p w:rsidR="002D2C60" w:rsidRPr="002D2C60" w:rsidRDefault="002D2C60" w:rsidP="002D2C60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80 000 рублей </w:t>
      </w:r>
      <w:r>
        <w:rPr>
          <w:rFonts w:eastAsia="Calibri"/>
          <w:color w:val="000000"/>
          <w:sz w:val="26"/>
          <w:szCs w:val="26"/>
          <w:lang w:eastAsia="en-US"/>
        </w:rPr>
        <w:t>(</w:t>
      </w:r>
      <w:r w:rsidRPr="002D2C60">
        <w:rPr>
          <w:rFonts w:eastAsia="Calibri"/>
          <w:color w:val="000000"/>
          <w:sz w:val="26"/>
          <w:szCs w:val="26"/>
          <w:lang w:eastAsia="en-US"/>
        </w:rPr>
        <w:t>администрация Коткозерского сельского поселения Олонецкого национального муниципального района</w:t>
      </w:r>
      <w:r>
        <w:rPr>
          <w:rFonts w:eastAsia="Calibri"/>
          <w:color w:val="000000"/>
          <w:sz w:val="26"/>
          <w:szCs w:val="26"/>
          <w:lang w:eastAsia="en-US"/>
        </w:rPr>
        <w:t>)</w:t>
      </w:r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 xml:space="preserve">за </w:t>
      </w:r>
      <w:r w:rsidRPr="002D2C60">
        <w:rPr>
          <w:rFonts w:eastAsia="Calibri"/>
          <w:color w:val="000000"/>
          <w:sz w:val="26"/>
          <w:szCs w:val="26"/>
          <w:lang w:eastAsia="en-US"/>
        </w:rPr>
        <w:t>II место,</w:t>
      </w:r>
    </w:p>
    <w:p w:rsidR="002D2C60" w:rsidRPr="002D2C60" w:rsidRDefault="002D2C60" w:rsidP="002D2C60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60 000 рублей </w:t>
      </w:r>
      <w:r>
        <w:rPr>
          <w:rFonts w:eastAsia="Calibri"/>
          <w:color w:val="000000"/>
          <w:sz w:val="26"/>
          <w:szCs w:val="26"/>
          <w:lang w:eastAsia="en-US"/>
        </w:rPr>
        <w:t>(</w:t>
      </w:r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администрация </w:t>
      </w:r>
      <w:proofErr w:type="spellStart"/>
      <w:r w:rsidRPr="002D2C60">
        <w:rPr>
          <w:rFonts w:eastAsia="Calibri"/>
          <w:color w:val="000000"/>
          <w:sz w:val="26"/>
          <w:szCs w:val="26"/>
          <w:lang w:eastAsia="en-US"/>
        </w:rPr>
        <w:t>Ляскельского</w:t>
      </w:r>
      <w:proofErr w:type="spellEnd"/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 сельского поселения Питкярантского муниципального района</w:t>
      </w:r>
      <w:r>
        <w:rPr>
          <w:rFonts w:eastAsia="Calibri"/>
          <w:color w:val="000000"/>
          <w:sz w:val="26"/>
          <w:szCs w:val="26"/>
          <w:lang w:eastAsia="en-US"/>
        </w:rPr>
        <w:t>) за</w:t>
      </w:r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 III место.</w:t>
      </w:r>
    </w:p>
    <w:p w:rsidR="002D2C60" w:rsidRPr="002D2C60" w:rsidRDefault="002D2C60" w:rsidP="00F60A69">
      <w:pPr>
        <w:pStyle w:val="a8"/>
        <w:numPr>
          <w:ilvl w:val="0"/>
          <w:numId w:val="14"/>
        </w:numPr>
        <w:spacing w:line="276" w:lineRule="auto"/>
        <w:ind w:left="0" w:firstLine="36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D2C60">
        <w:rPr>
          <w:rFonts w:eastAsia="Calibri"/>
          <w:color w:val="000000"/>
          <w:sz w:val="26"/>
          <w:szCs w:val="26"/>
          <w:lang w:eastAsia="en-US"/>
        </w:rPr>
        <w:t>Вручить участникам конкурса «Лучший праздник села (деревни, поселка) Республики Карелия», не занявшим призовые места, денежные премии в размере 30 000 рублей:</w:t>
      </w:r>
    </w:p>
    <w:p w:rsidR="002D2C60" w:rsidRPr="002D2C60" w:rsidRDefault="002D2C60" w:rsidP="002D2C60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администрации </w:t>
      </w:r>
      <w:r w:rsidRPr="002D2C60">
        <w:rPr>
          <w:rFonts w:eastAsia="Calibri"/>
          <w:color w:val="000000"/>
          <w:sz w:val="26"/>
          <w:szCs w:val="26"/>
          <w:lang w:eastAsia="en-US"/>
        </w:rPr>
        <w:t>Видлицкого сельского поселения Олонецкого национального муниципального района,</w:t>
      </w:r>
    </w:p>
    <w:p w:rsidR="002D2C60" w:rsidRPr="002D2C60" w:rsidRDefault="002D2C60" w:rsidP="002D2C60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-</w:t>
      </w:r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 администрации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D2C60">
        <w:rPr>
          <w:rFonts w:eastAsia="Calibri"/>
          <w:color w:val="000000"/>
          <w:sz w:val="26"/>
          <w:szCs w:val="26"/>
          <w:lang w:eastAsia="en-US"/>
        </w:rPr>
        <w:t>Крошнозерского сельского поселения Пряжинского национального муниципального района,</w:t>
      </w:r>
    </w:p>
    <w:p w:rsidR="002D2C60" w:rsidRPr="002D2C60" w:rsidRDefault="002D2C60" w:rsidP="002D2C60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-</w:t>
      </w:r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 администрации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D2C60">
        <w:rPr>
          <w:rFonts w:eastAsia="Calibri"/>
          <w:color w:val="000000"/>
          <w:sz w:val="26"/>
          <w:szCs w:val="26"/>
          <w:lang w:eastAsia="en-US"/>
        </w:rPr>
        <w:t>Куркиекского сельского поселения Лахденпохского муниципального района,</w:t>
      </w:r>
    </w:p>
    <w:p w:rsidR="002D2C60" w:rsidRPr="002D2C60" w:rsidRDefault="002D2C60" w:rsidP="002D2C60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-</w:t>
      </w:r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 администрации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D2C60">
        <w:rPr>
          <w:rFonts w:eastAsia="Calibri"/>
          <w:color w:val="000000"/>
          <w:sz w:val="26"/>
          <w:szCs w:val="26"/>
          <w:lang w:eastAsia="en-US"/>
        </w:rPr>
        <w:t>Михайловского сельского поселения Олонецкого национального муниципального района,</w:t>
      </w:r>
    </w:p>
    <w:p w:rsidR="002D2C60" w:rsidRPr="002D2C60" w:rsidRDefault="002D2C60" w:rsidP="002D2C60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-</w:t>
      </w:r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 администрации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Pr="002D2C60">
        <w:rPr>
          <w:rFonts w:eastAsia="Calibri"/>
          <w:color w:val="000000"/>
          <w:sz w:val="26"/>
          <w:szCs w:val="26"/>
          <w:lang w:eastAsia="en-US"/>
        </w:rPr>
        <w:t>Найстнъярвского</w:t>
      </w:r>
      <w:proofErr w:type="spellEnd"/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 сельского поселения Суоярвского муниципального района,</w:t>
      </w:r>
    </w:p>
    <w:p w:rsidR="002D2C60" w:rsidRPr="002D2C60" w:rsidRDefault="002D2C60" w:rsidP="002D2C60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>-</w:t>
      </w:r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 администрации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D2C60">
        <w:rPr>
          <w:rFonts w:eastAsia="Calibri"/>
          <w:color w:val="000000"/>
          <w:sz w:val="26"/>
          <w:szCs w:val="26"/>
          <w:lang w:eastAsia="en-US"/>
        </w:rPr>
        <w:t>Петровского сельского поселения Кондопожского муниципального района,</w:t>
      </w:r>
    </w:p>
    <w:p w:rsidR="002D2C60" w:rsidRPr="002D2C60" w:rsidRDefault="002D2C60" w:rsidP="002D2C60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-</w:t>
      </w:r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 администрации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D2C60">
        <w:rPr>
          <w:rFonts w:eastAsia="Calibri"/>
          <w:color w:val="000000"/>
          <w:sz w:val="26"/>
          <w:szCs w:val="26"/>
          <w:lang w:eastAsia="en-US"/>
        </w:rPr>
        <w:t>Поросозерского сельского поселения Суоярвского сельского поселения,</w:t>
      </w:r>
    </w:p>
    <w:p w:rsidR="002D2C60" w:rsidRPr="002D2C60" w:rsidRDefault="002D2C60" w:rsidP="002D2C60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-</w:t>
      </w:r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 администрации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Pr="002D2C60">
        <w:rPr>
          <w:rFonts w:eastAsia="Calibri"/>
          <w:color w:val="000000"/>
          <w:sz w:val="26"/>
          <w:szCs w:val="26"/>
          <w:lang w:eastAsia="en-US"/>
        </w:rPr>
        <w:t>Пяльмского</w:t>
      </w:r>
      <w:proofErr w:type="spellEnd"/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 сельского поселения Пудожского муниципального района,</w:t>
      </w:r>
    </w:p>
    <w:p w:rsidR="002D2C60" w:rsidRPr="002D2C60" w:rsidRDefault="002D2C60" w:rsidP="002D2C60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-</w:t>
      </w:r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 администрации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Pr="002D2C60">
        <w:rPr>
          <w:rFonts w:eastAsia="Calibri"/>
          <w:color w:val="000000"/>
          <w:sz w:val="26"/>
          <w:szCs w:val="26"/>
          <w:lang w:eastAsia="en-US"/>
        </w:rPr>
        <w:t>Сумпосадского</w:t>
      </w:r>
      <w:proofErr w:type="spellEnd"/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 сельского поселения Беломорского муниципального района,</w:t>
      </w:r>
    </w:p>
    <w:p w:rsidR="002D2C60" w:rsidRPr="002D2C60" w:rsidRDefault="002D2C60" w:rsidP="002D2C60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-</w:t>
      </w:r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 администрации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Pr="002D2C60">
        <w:rPr>
          <w:rFonts w:eastAsia="Calibri"/>
          <w:color w:val="000000"/>
          <w:sz w:val="26"/>
          <w:szCs w:val="26"/>
          <w:lang w:eastAsia="en-US"/>
        </w:rPr>
        <w:t>Шокшинского</w:t>
      </w:r>
      <w:proofErr w:type="spellEnd"/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Pr="002D2C60">
        <w:rPr>
          <w:rFonts w:eastAsia="Calibri"/>
          <w:color w:val="000000"/>
          <w:sz w:val="26"/>
          <w:szCs w:val="26"/>
          <w:lang w:eastAsia="en-US"/>
        </w:rPr>
        <w:t>вепского</w:t>
      </w:r>
      <w:proofErr w:type="spellEnd"/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 сельского поселения Прионежского муниципального района,</w:t>
      </w:r>
    </w:p>
    <w:p w:rsidR="002D2C60" w:rsidRPr="002D2C60" w:rsidRDefault="002D2C60" w:rsidP="002D2C60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-</w:t>
      </w:r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 администрации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Pr="002D2C60">
        <w:rPr>
          <w:rFonts w:eastAsia="Calibri"/>
          <w:color w:val="000000"/>
          <w:sz w:val="26"/>
          <w:szCs w:val="26"/>
          <w:lang w:eastAsia="en-US"/>
        </w:rPr>
        <w:t>Янишпольское</w:t>
      </w:r>
      <w:proofErr w:type="spellEnd"/>
      <w:r w:rsidRPr="002D2C60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 Кондопожского муниципального района.</w:t>
      </w:r>
    </w:p>
    <w:p w:rsidR="00E1474A" w:rsidRPr="00E1474A" w:rsidRDefault="00E1474A" w:rsidP="00E1474A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5A1358" w:rsidRPr="005A1358" w:rsidRDefault="005A1358" w:rsidP="005A1358">
      <w:pPr>
        <w:widowControl w:val="0"/>
        <w:spacing w:line="276" w:lineRule="auto"/>
        <w:jc w:val="both"/>
        <w:rPr>
          <w:sz w:val="26"/>
          <w:szCs w:val="26"/>
        </w:rPr>
      </w:pPr>
    </w:p>
    <w:p w:rsidR="005A1358" w:rsidRPr="005A1358" w:rsidRDefault="005A1358" w:rsidP="005A1358">
      <w:pPr>
        <w:jc w:val="both"/>
        <w:rPr>
          <w:sz w:val="26"/>
          <w:szCs w:val="26"/>
        </w:rPr>
      </w:pPr>
    </w:p>
    <w:p w:rsidR="005A1358" w:rsidRPr="005A1358" w:rsidRDefault="005A1358" w:rsidP="005A1358">
      <w:pPr>
        <w:jc w:val="both"/>
        <w:rPr>
          <w:sz w:val="26"/>
          <w:szCs w:val="26"/>
        </w:rPr>
      </w:pPr>
    </w:p>
    <w:p w:rsidR="005A1358" w:rsidRPr="005A1358" w:rsidRDefault="005A1358" w:rsidP="005A1358">
      <w:pPr>
        <w:jc w:val="both"/>
        <w:rPr>
          <w:sz w:val="26"/>
          <w:szCs w:val="26"/>
        </w:rPr>
      </w:pPr>
    </w:p>
    <w:p w:rsidR="005A1358" w:rsidRPr="005A1358" w:rsidRDefault="005A1358" w:rsidP="005A1358">
      <w:pPr>
        <w:jc w:val="both"/>
        <w:rPr>
          <w:sz w:val="26"/>
          <w:szCs w:val="26"/>
        </w:rPr>
      </w:pPr>
    </w:p>
    <w:p w:rsidR="005A1358" w:rsidRPr="005A1358" w:rsidRDefault="00F97081" w:rsidP="005A1358">
      <w:pPr>
        <w:jc w:val="both"/>
        <w:rPr>
          <w:sz w:val="26"/>
          <w:szCs w:val="26"/>
        </w:rPr>
      </w:pPr>
      <w:r>
        <w:rPr>
          <w:sz w:val="26"/>
          <w:szCs w:val="26"/>
        </w:rPr>
        <w:t>Пре</w:t>
      </w:r>
      <w:r w:rsidR="005A1358" w:rsidRPr="005A1358">
        <w:rPr>
          <w:sz w:val="26"/>
          <w:szCs w:val="26"/>
        </w:rPr>
        <w:t xml:space="preserve">дседатель Ассоциации                                                                             О.В. Болгов </w:t>
      </w:r>
    </w:p>
    <w:p w:rsidR="005A1358" w:rsidRPr="005A1358" w:rsidRDefault="005A1358" w:rsidP="005A1358">
      <w:pPr>
        <w:widowControl w:val="0"/>
        <w:spacing w:line="276" w:lineRule="auto"/>
        <w:jc w:val="both"/>
        <w:rPr>
          <w:sz w:val="26"/>
          <w:szCs w:val="26"/>
        </w:rPr>
      </w:pPr>
    </w:p>
    <w:p w:rsidR="0064538B" w:rsidRDefault="0064538B" w:rsidP="00F404C9">
      <w:pPr>
        <w:jc w:val="center"/>
      </w:pPr>
    </w:p>
    <w:p w:rsidR="0064538B" w:rsidRDefault="0064538B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F60A69" w:rsidRDefault="00F60A69" w:rsidP="00293425">
      <w:pPr>
        <w:jc w:val="both"/>
      </w:pPr>
    </w:p>
    <w:p w:rsidR="00782F71" w:rsidRDefault="00F60A69" w:rsidP="00F60A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93B0E55">
            <wp:extent cx="658495" cy="10121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A69" w:rsidRDefault="00F60A69" w:rsidP="00F60A69">
      <w:pPr>
        <w:jc w:val="center"/>
        <w:rPr>
          <w:sz w:val="28"/>
          <w:szCs w:val="28"/>
        </w:rPr>
      </w:pPr>
    </w:p>
    <w:p w:rsidR="00F60A69" w:rsidRDefault="00F60A69" w:rsidP="00F60A69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АССОЦИАЦИЯ </w:t>
      </w:r>
      <w:r w:rsidRPr="0000581A">
        <w:rPr>
          <w:b/>
          <w:sz w:val="26"/>
          <w:szCs w:val="26"/>
        </w:rPr>
        <w:t>«С</w:t>
      </w:r>
      <w:r>
        <w:rPr>
          <w:b/>
          <w:sz w:val="26"/>
          <w:szCs w:val="26"/>
        </w:rPr>
        <w:t>ОВЕТ МУНИЦИПАЛЬНЫХ ОБРАЗОВАНИЙ</w:t>
      </w:r>
      <w:r w:rsidRPr="0000581A">
        <w:rPr>
          <w:b/>
          <w:sz w:val="26"/>
          <w:szCs w:val="26"/>
        </w:rPr>
        <w:t xml:space="preserve"> </w:t>
      </w:r>
    </w:p>
    <w:p w:rsidR="00F60A69" w:rsidRDefault="00F60A69" w:rsidP="00F60A69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00581A">
        <w:rPr>
          <w:b/>
          <w:sz w:val="26"/>
          <w:szCs w:val="26"/>
        </w:rPr>
        <w:t>РЕСПУБЛИКИ КАРЕЛИЯ»</w:t>
      </w:r>
      <w:r w:rsidRPr="00D07E84">
        <w:rPr>
          <w:b/>
          <w:sz w:val="26"/>
          <w:szCs w:val="26"/>
        </w:rPr>
        <w:t xml:space="preserve"> </w:t>
      </w:r>
    </w:p>
    <w:p w:rsidR="00F60A69" w:rsidRDefault="004F1EF0" w:rsidP="00F60A69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7" style="width:0;height:1.5pt" o:hralign="center" o:hrstd="t" o:hr="t" fillcolor="#a0a0a0" stroked="f"/>
        </w:pict>
      </w:r>
    </w:p>
    <w:p w:rsidR="00F60A69" w:rsidRDefault="00F60A69" w:rsidP="00F60A69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ПРАВЛЕНИЯ</w:t>
      </w:r>
    </w:p>
    <w:p w:rsidR="00F60A69" w:rsidRDefault="00F60A69" w:rsidP="00F60A69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F60A69" w:rsidRPr="005A1358" w:rsidRDefault="00F60A69" w:rsidP="00F60A69">
      <w:pPr>
        <w:widowControl w:val="0"/>
        <w:spacing w:line="276" w:lineRule="auto"/>
        <w:rPr>
          <w:sz w:val="26"/>
          <w:szCs w:val="26"/>
        </w:rPr>
      </w:pPr>
      <w:r w:rsidRPr="005A135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декабря</w:t>
      </w:r>
      <w:r w:rsidRPr="005A1358">
        <w:rPr>
          <w:b/>
          <w:sz w:val="26"/>
          <w:szCs w:val="26"/>
        </w:rPr>
        <w:t xml:space="preserve"> 2021 года                                       </w:t>
      </w:r>
      <w:r>
        <w:rPr>
          <w:b/>
          <w:sz w:val="26"/>
          <w:szCs w:val="26"/>
        </w:rPr>
        <w:t xml:space="preserve">                                        </w:t>
      </w:r>
      <w:r w:rsidRPr="00227859">
        <w:rPr>
          <w:b/>
          <w:sz w:val="26"/>
          <w:szCs w:val="26"/>
        </w:rPr>
        <w:t>г. Петрозаводск</w:t>
      </w:r>
      <w:r w:rsidRPr="005A1358">
        <w:rPr>
          <w:b/>
          <w:sz w:val="26"/>
          <w:szCs w:val="26"/>
        </w:rPr>
        <w:t xml:space="preserve">                                        </w:t>
      </w:r>
    </w:p>
    <w:p w:rsidR="00F60A69" w:rsidRDefault="00F60A69" w:rsidP="00F60A69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F60A69" w:rsidRDefault="00F60A69" w:rsidP="00F60A69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2</w:t>
      </w:r>
    </w:p>
    <w:p w:rsidR="00F60A69" w:rsidRPr="005A1358" w:rsidRDefault="00F60A69" w:rsidP="00F60A69">
      <w:pPr>
        <w:widowControl w:val="0"/>
        <w:spacing w:line="276" w:lineRule="auto"/>
        <w:ind w:firstLine="708"/>
        <w:jc w:val="center"/>
        <w:rPr>
          <w:b/>
          <w:sz w:val="26"/>
          <w:szCs w:val="26"/>
        </w:rPr>
      </w:pPr>
      <w:r w:rsidRPr="005A1358">
        <w:rPr>
          <w:b/>
          <w:sz w:val="26"/>
          <w:szCs w:val="26"/>
        </w:rPr>
        <w:t>по вопросу «</w:t>
      </w:r>
      <w:r w:rsidRPr="00F60A69">
        <w:rPr>
          <w:b/>
          <w:sz w:val="26"/>
          <w:szCs w:val="26"/>
        </w:rPr>
        <w:t xml:space="preserve">О плане работы Правления Ассоциации «Совет муниципальных образований </w:t>
      </w:r>
      <w:r>
        <w:rPr>
          <w:b/>
          <w:sz w:val="26"/>
          <w:szCs w:val="26"/>
        </w:rPr>
        <w:t>Республики Карелия» на 2022 год</w:t>
      </w:r>
      <w:r w:rsidRPr="002D2C60">
        <w:rPr>
          <w:b/>
          <w:sz w:val="26"/>
          <w:szCs w:val="26"/>
        </w:rPr>
        <w:t>»</w:t>
      </w:r>
    </w:p>
    <w:p w:rsidR="00F60A69" w:rsidRDefault="00F60A69" w:rsidP="00F60A69">
      <w:pPr>
        <w:spacing w:line="276" w:lineRule="auto"/>
        <w:ind w:firstLine="709"/>
        <w:jc w:val="both"/>
        <w:rPr>
          <w:sz w:val="28"/>
          <w:szCs w:val="28"/>
        </w:rPr>
      </w:pPr>
    </w:p>
    <w:p w:rsidR="00F60A69" w:rsidRPr="00F60A69" w:rsidRDefault="00F60A69" w:rsidP="00F60A69">
      <w:pPr>
        <w:spacing w:line="276" w:lineRule="auto"/>
        <w:ind w:firstLine="709"/>
        <w:jc w:val="both"/>
        <w:rPr>
          <w:sz w:val="26"/>
          <w:szCs w:val="26"/>
        </w:rPr>
      </w:pPr>
      <w:r w:rsidRPr="00F60A69">
        <w:rPr>
          <w:sz w:val="26"/>
          <w:szCs w:val="26"/>
        </w:rPr>
        <w:t>В соответствии с пунктом 4 статьи 7 Устава Ассоциации «Совет муниципальных образований Республики Карелия» Правление</w:t>
      </w:r>
    </w:p>
    <w:p w:rsidR="00F60A69" w:rsidRPr="00F60A69" w:rsidRDefault="00F60A69" w:rsidP="00F60A69">
      <w:pPr>
        <w:pStyle w:val="a3"/>
        <w:widowControl w:val="0"/>
        <w:spacing w:line="276" w:lineRule="auto"/>
        <w:ind w:left="0" w:right="0" w:firstLine="709"/>
        <w:jc w:val="both"/>
        <w:rPr>
          <w:sz w:val="26"/>
          <w:szCs w:val="26"/>
        </w:rPr>
      </w:pPr>
      <w:r w:rsidRPr="00F60A69">
        <w:rPr>
          <w:sz w:val="26"/>
          <w:szCs w:val="26"/>
        </w:rPr>
        <w:t>решило:</w:t>
      </w:r>
    </w:p>
    <w:p w:rsidR="00F60A69" w:rsidRPr="00F60A69" w:rsidRDefault="00F60A69" w:rsidP="00F60A69">
      <w:pPr>
        <w:pStyle w:val="a3"/>
        <w:widowControl w:val="0"/>
        <w:numPr>
          <w:ilvl w:val="0"/>
          <w:numId w:val="1"/>
        </w:numPr>
        <w:spacing w:line="276" w:lineRule="auto"/>
        <w:ind w:left="0" w:right="0" w:firstLine="709"/>
        <w:jc w:val="both"/>
        <w:rPr>
          <w:sz w:val="26"/>
          <w:szCs w:val="26"/>
        </w:rPr>
      </w:pPr>
      <w:r w:rsidRPr="00F60A69">
        <w:rPr>
          <w:sz w:val="26"/>
          <w:szCs w:val="26"/>
        </w:rPr>
        <w:t>Утвердить план работы Правления Ассоциации «Совет муниципальных образований Республики Карелия» на 2022 год (согласно Приложению).</w:t>
      </w:r>
    </w:p>
    <w:p w:rsidR="00D32EDC" w:rsidRDefault="00D32EDC" w:rsidP="00F60A69">
      <w:pPr>
        <w:widowControl w:val="0"/>
        <w:spacing w:line="276" w:lineRule="auto"/>
        <w:jc w:val="right"/>
        <w:rPr>
          <w:sz w:val="26"/>
          <w:szCs w:val="26"/>
        </w:rPr>
      </w:pPr>
    </w:p>
    <w:p w:rsidR="00D32EDC" w:rsidRDefault="00D32EDC" w:rsidP="00F60A69">
      <w:pPr>
        <w:widowControl w:val="0"/>
        <w:spacing w:line="276" w:lineRule="auto"/>
        <w:jc w:val="right"/>
        <w:rPr>
          <w:sz w:val="26"/>
          <w:szCs w:val="26"/>
        </w:rPr>
      </w:pPr>
    </w:p>
    <w:p w:rsidR="00D32EDC" w:rsidRDefault="00D32EDC" w:rsidP="00F60A69">
      <w:pPr>
        <w:widowControl w:val="0"/>
        <w:spacing w:line="276" w:lineRule="auto"/>
        <w:jc w:val="right"/>
        <w:rPr>
          <w:sz w:val="26"/>
          <w:szCs w:val="26"/>
        </w:rPr>
      </w:pPr>
      <w:r w:rsidRPr="00D32EDC">
        <w:rPr>
          <w:sz w:val="26"/>
          <w:szCs w:val="26"/>
        </w:rPr>
        <w:t xml:space="preserve">Председатель Ассоциации          </w:t>
      </w:r>
      <w:r w:rsidRPr="00D32EDC">
        <w:rPr>
          <w:sz w:val="26"/>
          <w:szCs w:val="26"/>
        </w:rPr>
        <w:tab/>
      </w:r>
      <w:r w:rsidRPr="00D32EDC">
        <w:rPr>
          <w:sz w:val="26"/>
          <w:szCs w:val="26"/>
        </w:rPr>
        <w:tab/>
      </w:r>
      <w:r w:rsidRPr="00D32EDC">
        <w:rPr>
          <w:sz w:val="26"/>
          <w:szCs w:val="26"/>
        </w:rPr>
        <w:tab/>
      </w:r>
      <w:r w:rsidRPr="00D32EDC">
        <w:rPr>
          <w:sz w:val="26"/>
          <w:szCs w:val="26"/>
        </w:rPr>
        <w:tab/>
      </w:r>
      <w:r w:rsidRPr="00D32EDC">
        <w:rPr>
          <w:sz w:val="26"/>
          <w:szCs w:val="26"/>
        </w:rPr>
        <w:tab/>
        <w:t xml:space="preserve">        О.В. Болгов</w:t>
      </w:r>
    </w:p>
    <w:p w:rsidR="00D32EDC" w:rsidRDefault="00D32EDC" w:rsidP="00F60A69">
      <w:pPr>
        <w:widowControl w:val="0"/>
        <w:spacing w:line="276" w:lineRule="auto"/>
        <w:jc w:val="right"/>
        <w:rPr>
          <w:sz w:val="26"/>
          <w:szCs w:val="26"/>
        </w:rPr>
      </w:pPr>
    </w:p>
    <w:p w:rsidR="00F60A69" w:rsidRPr="00F60A69" w:rsidRDefault="00F60A69" w:rsidP="00F60A69">
      <w:pPr>
        <w:widowControl w:val="0"/>
        <w:spacing w:line="276" w:lineRule="auto"/>
        <w:jc w:val="right"/>
        <w:rPr>
          <w:b/>
          <w:sz w:val="26"/>
          <w:szCs w:val="26"/>
        </w:rPr>
      </w:pPr>
      <w:r w:rsidRPr="00F60A69">
        <w:rPr>
          <w:sz w:val="26"/>
          <w:szCs w:val="26"/>
        </w:rPr>
        <w:t>Приложение</w:t>
      </w:r>
    </w:p>
    <w:p w:rsidR="00F60A69" w:rsidRPr="00F60A69" w:rsidRDefault="00F60A69" w:rsidP="00F60A69">
      <w:pPr>
        <w:widowControl w:val="0"/>
        <w:spacing w:line="276" w:lineRule="auto"/>
        <w:jc w:val="right"/>
        <w:rPr>
          <w:sz w:val="26"/>
          <w:szCs w:val="26"/>
        </w:rPr>
      </w:pPr>
      <w:r w:rsidRPr="00F60A69">
        <w:rPr>
          <w:sz w:val="26"/>
          <w:szCs w:val="26"/>
        </w:rPr>
        <w:t xml:space="preserve">к решению № </w:t>
      </w:r>
      <w:r w:rsidR="001F314D">
        <w:rPr>
          <w:sz w:val="26"/>
          <w:szCs w:val="26"/>
        </w:rPr>
        <w:t>2</w:t>
      </w:r>
      <w:r w:rsidRPr="00F60A69">
        <w:rPr>
          <w:sz w:val="26"/>
          <w:szCs w:val="26"/>
        </w:rPr>
        <w:t xml:space="preserve"> Правления </w:t>
      </w:r>
    </w:p>
    <w:p w:rsidR="00F60A69" w:rsidRPr="00F60A69" w:rsidRDefault="00F60A69" w:rsidP="00F60A69">
      <w:pPr>
        <w:widowControl w:val="0"/>
        <w:spacing w:line="276" w:lineRule="auto"/>
        <w:jc w:val="right"/>
        <w:rPr>
          <w:sz w:val="26"/>
          <w:szCs w:val="26"/>
        </w:rPr>
      </w:pPr>
      <w:r w:rsidRPr="00F60A69">
        <w:rPr>
          <w:sz w:val="26"/>
          <w:szCs w:val="26"/>
        </w:rPr>
        <w:t xml:space="preserve">от 1 декабря 2021 года </w:t>
      </w:r>
    </w:p>
    <w:p w:rsidR="00F60A69" w:rsidRPr="00F60A69" w:rsidRDefault="00F60A69" w:rsidP="00F60A69">
      <w:pPr>
        <w:jc w:val="center"/>
        <w:rPr>
          <w:b/>
          <w:sz w:val="26"/>
          <w:szCs w:val="26"/>
        </w:rPr>
      </w:pPr>
      <w:r w:rsidRPr="00F60A69">
        <w:rPr>
          <w:b/>
          <w:sz w:val="26"/>
          <w:szCs w:val="26"/>
        </w:rPr>
        <w:t xml:space="preserve">План </w:t>
      </w:r>
    </w:p>
    <w:p w:rsidR="00F60A69" w:rsidRPr="00F60A69" w:rsidRDefault="00F60A69" w:rsidP="00F60A69">
      <w:pPr>
        <w:jc w:val="center"/>
        <w:rPr>
          <w:b/>
          <w:sz w:val="26"/>
          <w:szCs w:val="26"/>
        </w:rPr>
      </w:pPr>
      <w:r w:rsidRPr="00F60A69">
        <w:rPr>
          <w:b/>
          <w:sz w:val="26"/>
          <w:szCs w:val="26"/>
        </w:rPr>
        <w:t xml:space="preserve">работы Ассоциации «Совет муниципальных образований </w:t>
      </w:r>
    </w:p>
    <w:p w:rsidR="00F60A69" w:rsidRPr="00F60A69" w:rsidRDefault="00F60A69" w:rsidP="00F60A69">
      <w:pPr>
        <w:jc w:val="center"/>
        <w:rPr>
          <w:b/>
          <w:sz w:val="26"/>
          <w:szCs w:val="26"/>
        </w:rPr>
      </w:pPr>
      <w:r w:rsidRPr="00F60A69">
        <w:rPr>
          <w:b/>
          <w:sz w:val="26"/>
          <w:szCs w:val="26"/>
        </w:rPr>
        <w:t xml:space="preserve">Республики Карелия» на 2022 год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1"/>
        <w:gridCol w:w="5086"/>
        <w:gridCol w:w="61"/>
        <w:gridCol w:w="2687"/>
      </w:tblGrid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b/>
                <w:sz w:val="26"/>
                <w:szCs w:val="26"/>
              </w:rPr>
            </w:pPr>
            <w:r w:rsidRPr="00F60A69">
              <w:rPr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F60A69" w:rsidRPr="00F60A69" w:rsidTr="00241741">
        <w:tc>
          <w:tcPr>
            <w:tcW w:w="9345" w:type="dxa"/>
            <w:gridSpan w:val="4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b/>
                <w:sz w:val="26"/>
                <w:szCs w:val="26"/>
              </w:rPr>
              <w:t xml:space="preserve">Январь 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26-28.01.2022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Выездной семинар с главами и главами администраций муниципальных районов и городских округов в Беломорском районе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 xml:space="preserve">Правление АСМО, </w:t>
            </w:r>
            <w:proofErr w:type="spellStart"/>
            <w:r w:rsidRPr="00F60A69">
              <w:rPr>
                <w:sz w:val="26"/>
                <w:szCs w:val="26"/>
              </w:rPr>
              <w:t>Миннац</w:t>
            </w:r>
            <w:proofErr w:type="spellEnd"/>
            <w:r w:rsidRPr="00F60A69">
              <w:rPr>
                <w:sz w:val="26"/>
                <w:szCs w:val="26"/>
              </w:rPr>
              <w:t xml:space="preserve"> РК, ОМСУ Беломорского района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29.01.2022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Принятие решения о допуске/</w:t>
            </w:r>
            <w:proofErr w:type="spellStart"/>
            <w:r w:rsidRPr="00F60A69">
              <w:rPr>
                <w:sz w:val="26"/>
                <w:szCs w:val="26"/>
              </w:rPr>
              <w:t>недопуске</w:t>
            </w:r>
            <w:proofErr w:type="spellEnd"/>
            <w:r w:rsidRPr="00F60A69">
              <w:rPr>
                <w:sz w:val="26"/>
                <w:szCs w:val="26"/>
              </w:rPr>
              <w:t xml:space="preserve"> заявок на конкурс ППМИ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Исполнительный директор АСМО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28.1.2022-21.4.2022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Организация и проведение регионального конкурса «Лучший специалист МСУ» (прием заявок, определение победителей, организация награждения победителей)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Правление АСМО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до 31.1.2022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 xml:space="preserve">Сдача отчета АСМО в Управление Минюста РФ по РК 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Исполнительный директор АСМО</w:t>
            </w:r>
          </w:p>
        </w:tc>
      </w:tr>
      <w:tr w:rsidR="00F60A69" w:rsidRPr="00F60A69" w:rsidTr="00241741">
        <w:tc>
          <w:tcPr>
            <w:tcW w:w="9345" w:type="dxa"/>
            <w:gridSpan w:val="4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b/>
                <w:sz w:val="26"/>
                <w:szCs w:val="26"/>
              </w:rPr>
              <w:t>Февраль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lastRenderedPageBreak/>
              <w:t>1.2.2022-24.11.2022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Организация и проведение регионального конкурса социально значимых проектов ТОС-2022 (прием заявок, определение победителей, мониторинг реализации, торжественные открытия проектов)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Исполнительная дирекция АСМО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17.2.2022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proofErr w:type="spellStart"/>
            <w:r w:rsidRPr="00F60A69">
              <w:rPr>
                <w:sz w:val="26"/>
                <w:szCs w:val="26"/>
              </w:rPr>
              <w:t>Вебинар</w:t>
            </w:r>
            <w:proofErr w:type="spellEnd"/>
            <w:r w:rsidRPr="00F60A69">
              <w:rPr>
                <w:sz w:val="26"/>
                <w:szCs w:val="26"/>
              </w:rPr>
              <w:t xml:space="preserve"> «Взаимодействие органов местного самоуправления и ТОС в решении задач развития территорий»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Исполнительная дирекция АСМО, главы и ТОС Питкярантского района</w:t>
            </w:r>
          </w:p>
        </w:tc>
      </w:tr>
      <w:tr w:rsidR="00F60A69" w:rsidRPr="00F60A69" w:rsidTr="00241741">
        <w:tc>
          <w:tcPr>
            <w:tcW w:w="9345" w:type="dxa"/>
            <w:gridSpan w:val="4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b/>
                <w:sz w:val="26"/>
                <w:szCs w:val="26"/>
              </w:rPr>
              <w:t>Март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14.3.2022-1.9.2022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Запрос и обработка данных для подготовки доклада АСМО «О состоянии местного самоуправления в Республике Карелия в 2021 году»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Исполнительный директор АСМО, органы исполнительной власти РК, органы местного самоуправления РК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1.3.2022-1.9.2022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Подготовка сборника о развитии ТОС в Республике Карелия (рабочее название «5 лет государственной поддержки: движение вперед и результаты»)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</w:p>
        </w:tc>
      </w:tr>
      <w:tr w:rsidR="00F60A69" w:rsidRPr="00F60A69" w:rsidTr="00241741">
        <w:tc>
          <w:tcPr>
            <w:tcW w:w="9345" w:type="dxa"/>
            <w:gridSpan w:val="4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b/>
                <w:sz w:val="26"/>
                <w:szCs w:val="26"/>
              </w:rPr>
              <w:t>Апрель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12.4.2022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 xml:space="preserve">Подведение итогов конкурса </w:t>
            </w:r>
            <w:r w:rsidRPr="00F60A69">
              <w:rPr>
                <w:bCs/>
                <w:sz w:val="26"/>
                <w:szCs w:val="26"/>
              </w:rPr>
              <w:t>«Лучший специалист в сфере местного самоуправления Республики Карелия»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Правление АСМО Исполнительный директор АСМО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12.4.2022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Проведение заседания Правления Ассоциации.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Исполнительный директор АСМО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12.4.2022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Проведение заседания Ревизионной комиссии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Председатель ревизионной комиссии АСМО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20-21.04.2022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«Муниципальная школа» и Торжественное мероприятие, посвященное Дню местного самоуправления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Правление АСМО (награждение за конкурс «Лучший специалист МСУ»)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20.4.2022-20.6.2022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Подготовка и проведение Дня ТОС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Правление АСМО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25.4. 2022-25.8.2022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Организация и проведение регионального конкурса «Самое красивое село (деревня, поселок)» (прием заявок, определение победителей, организация награждения победителей)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Правление АСМО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</w:p>
        </w:tc>
      </w:tr>
      <w:tr w:rsidR="00F60A69" w:rsidRPr="00F60A69" w:rsidTr="00241741">
        <w:tc>
          <w:tcPr>
            <w:tcW w:w="9345" w:type="dxa"/>
            <w:gridSpan w:val="4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b/>
                <w:sz w:val="26"/>
                <w:szCs w:val="26"/>
              </w:rPr>
              <w:t>Май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до 21.05.2022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Организация проведения в ТОС республики Дня соседей (обучающий семинар, планирование, участие в мероприятиях, обобщение результатов)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</w:p>
        </w:tc>
      </w:tr>
      <w:tr w:rsidR="00F60A69" w:rsidRPr="00F60A69" w:rsidTr="00241741">
        <w:tc>
          <w:tcPr>
            <w:tcW w:w="9345" w:type="dxa"/>
            <w:gridSpan w:val="4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b/>
                <w:sz w:val="26"/>
                <w:szCs w:val="26"/>
              </w:rPr>
              <w:t>Июнь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9.06.2022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Форум депутатов представительных органов муниципальных образований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</w:p>
        </w:tc>
      </w:tr>
      <w:tr w:rsidR="00F60A69" w:rsidRPr="00F60A69" w:rsidTr="00241741">
        <w:tc>
          <w:tcPr>
            <w:tcW w:w="9345" w:type="dxa"/>
            <w:gridSpan w:val="4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b/>
                <w:sz w:val="26"/>
                <w:szCs w:val="26"/>
              </w:rPr>
              <w:lastRenderedPageBreak/>
              <w:t>Июль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15.07.2022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 xml:space="preserve">Расширенное заседание Правления АСМО. Совещание с главами администраций МР и ГО в </w:t>
            </w:r>
            <w:proofErr w:type="spellStart"/>
            <w:r w:rsidRPr="00F60A69">
              <w:rPr>
                <w:sz w:val="26"/>
                <w:szCs w:val="26"/>
              </w:rPr>
              <w:t>Прионежском</w:t>
            </w:r>
            <w:proofErr w:type="spellEnd"/>
            <w:r w:rsidRPr="00F60A69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Правление АСМО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Дата уточняется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proofErr w:type="spellStart"/>
            <w:r w:rsidRPr="00F60A69">
              <w:rPr>
                <w:sz w:val="26"/>
                <w:szCs w:val="26"/>
              </w:rPr>
              <w:t>Вебинар</w:t>
            </w:r>
            <w:proofErr w:type="spellEnd"/>
            <w:r w:rsidRPr="00F60A69">
              <w:rPr>
                <w:sz w:val="26"/>
                <w:szCs w:val="26"/>
              </w:rPr>
              <w:t xml:space="preserve"> «Взаимодействие органов местного самоуправления и ТОС в решении задач развития территорий» 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Исполнительная дирекция АСМО, главы и ТОС Прионежского района</w:t>
            </w:r>
          </w:p>
        </w:tc>
      </w:tr>
      <w:tr w:rsidR="00F60A69" w:rsidRPr="00F60A69" w:rsidTr="00241741">
        <w:tc>
          <w:tcPr>
            <w:tcW w:w="9345" w:type="dxa"/>
            <w:gridSpan w:val="4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b/>
                <w:sz w:val="26"/>
                <w:szCs w:val="26"/>
              </w:rPr>
              <w:t>Август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25.08.2022</w:t>
            </w:r>
          </w:p>
        </w:tc>
        <w:tc>
          <w:tcPr>
            <w:tcW w:w="5147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Второй Республиканский форум глав городских и сельских поселений</w:t>
            </w:r>
          </w:p>
        </w:tc>
        <w:tc>
          <w:tcPr>
            <w:tcW w:w="2687" w:type="dxa"/>
          </w:tcPr>
          <w:p w:rsidR="00F60A69" w:rsidRPr="00F60A69" w:rsidRDefault="00F60A69" w:rsidP="00F60A69">
            <w:pPr>
              <w:jc w:val="center"/>
              <w:rPr>
                <w:b/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Награждение за конкурс «Самое красивое село (деревня, поселок)»</w:t>
            </w:r>
          </w:p>
        </w:tc>
      </w:tr>
      <w:tr w:rsidR="00F60A69" w:rsidRPr="00F60A69" w:rsidTr="00241741">
        <w:tc>
          <w:tcPr>
            <w:tcW w:w="9345" w:type="dxa"/>
            <w:gridSpan w:val="4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b/>
                <w:sz w:val="26"/>
                <w:szCs w:val="26"/>
              </w:rPr>
              <w:t>Сентябрь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до 11.09.2022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 xml:space="preserve">Участие ТОС в  экологической акции «Чистое </w:t>
            </w:r>
            <w:proofErr w:type="spellStart"/>
            <w:r w:rsidRPr="00F60A69">
              <w:rPr>
                <w:sz w:val="26"/>
                <w:szCs w:val="26"/>
              </w:rPr>
              <w:t>Онего</w:t>
            </w:r>
            <w:proofErr w:type="spellEnd"/>
            <w:r w:rsidRPr="00F60A69">
              <w:rPr>
                <w:sz w:val="26"/>
                <w:szCs w:val="26"/>
              </w:rPr>
              <w:t>»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13-14.9.2022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Заседание Правления Ассоциации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Исполнительный директор АСМО</w:t>
            </w:r>
          </w:p>
        </w:tc>
      </w:tr>
      <w:tr w:rsidR="00F60A69" w:rsidRPr="00F60A69" w:rsidTr="00241741">
        <w:tc>
          <w:tcPr>
            <w:tcW w:w="9345" w:type="dxa"/>
            <w:gridSpan w:val="4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b/>
                <w:sz w:val="26"/>
                <w:szCs w:val="26"/>
              </w:rPr>
              <w:t>Октябрь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до 30.10.2021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Изготовление буклетов по направлениям деятельности АСМО, календарей АСМО 2023 года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Исполнительная дирекция АСМО</w:t>
            </w:r>
          </w:p>
        </w:tc>
      </w:tr>
      <w:tr w:rsidR="00F60A69" w:rsidRPr="00F60A69" w:rsidTr="00241741">
        <w:tc>
          <w:tcPr>
            <w:tcW w:w="9345" w:type="dxa"/>
            <w:gridSpan w:val="4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b/>
                <w:sz w:val="26"/>
                <w:szCs w:val="26"/>
              </w:rPr>
              <w:t>Ноябрь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24.11.2022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Проведение Четвертого республиканского Форума ТОС Карелии и Общего Собрания членов АРТОС РК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Члены Правления АРТОС,</w:t>
            </w:r>
          </w:p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Исполнительная дирекция АРТОС</w:t>
            </w:r>
          </w:p>
        </w:tc>
      </w:tr>
      <w:tr w:rsidR="00F60A69" w:rsidRPr="00F60A69" w:rsidTr="00241741">
        <w:tc>
          <w:tcPr>
            <w:tcW w:w="9345" w:type="dxa"/>
            <w:gridSpan w:val="4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b/>
                <w:sz w:val="26"/>
                <w:szCs w:val="26"/>
              </w:rPr>
              <w:t>Декабрь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8.12.2022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Общее собрание членов АСМО (выборы Председателя, исполнительного директора и нового состава Правления)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</w:p>
        </w:tc>
      </w:tr>
      <w:tr w:rsidR="00F60A69" w:rsidRPr="00F60A69" w:rsidTr="00241741">
        <w:tc>
          <w:tcPr>
            <w:tcW w:w="9345" w:type="dxa"/>
            <w:gridSpan w:val="4"/>
          </w:tcPr>
          <w:p w:rsidR="00F60A69" w:rsidRPr="00F60A69" w:rsidRDefault="00F60A69" w:rsidP="00F60A69">
            <w:pPr>
              <w:jc w:val="center"/>
              <w:rPr>
                <w:b/>
                <w:sz w:val="26"/>
                <w:szCs w:val="26"/>
              </w:rPr>
            </w:pPr>
            <w:r w:rsidRPr="00F60A69">
              <w:rPr>
                <w:b/>
                <w:sz w:val="26"/>
                <w:szCs w:val="26"/>
              </w:rPr>
              <w:t>В течение года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1.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 xml:space="preserve">Мониторинг внешней среды с целью обнаружения возможностей по развитию муниципальных образований РК 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Исполнительная дирекция АСМО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2.</w:t>
            </w:r>
          </w:p>
        </w:tc>
        <w:tc>
          <w:tcPr>
            <w:tcW w:w="50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0"/>
            </w:tblGrid>
            <w:tr w:rsidR="00F60A69" w:rsidRPr="00F60A69" w:rsidTr="00241741">
              <w:trPr>
                <w:trHeight w:val="942"/>
              </w:trPr>
              <w:tc>
                <w:tcPr>
                  <w:tcW w:w="0" w:type="auto"/>
                </w:tcPr>
                <w:p w:rsidR="00F60A69" w:rsidRPr="00F60A69" w:rsidRDefault="00F60A69" w:rsidP="00F60A69">
                  <w:pPr>
                    <w:jc w:val="center"/>
                    <w:rPr>
                      <w:sz w:val="26"/>
                      <w:szCs w:val="26"/>
                    </w:rPr>
                  </w:pPr>
                  <w:r w:rsidRPr="00F60A69">
                    <w:rPr>
                      <w:sz w:val="26"/>
                      <w:szCs w:val="26"/>
                    </w:rPr>
                    <w:t xml:space="preserve">Участие АСМО РК и АРТОС РК в работе Всероссийских организаций: </w:t>
                  </w:r>
                </w:p>
                <w:p w:rsidR="00F60A69" w:rsidRPr="00F60A69" w:rsidRDefault="00F60A69" w:rsidP="00F60A69">
                  <w:pPr>
                    <w:jc w:val="center"/>
                    <w:rPr>
                      <w:sz w:val="26"/>
                      <w:szCs w:val="26"/>
                    </w:rPr>
                  </w:pPr>
                  <w:r w:rsidRPr="00F60A69">
                    <w:rPr>
                      <w:sz w:val="26"/>
                      <w:szCs w:val="26"/>
                    </w:rPr>
                    <w:t xml:space="preserve">- Общероссийский конгресс муниципальных образований (ОКМО); </w:t>
                  </w:r>
                </w:p>
                <w:p w:rsidR="00F60A69" w:rsidRPr="00F60A69" w:rsidRDefault="00F60A69" w:rsidP="00F60A69">
                  <w:pPr>
                    <w:jc w:val="center"/>
                    <w:rPr>
                      <w:sz w:val="26"/>
                      <w:szCs w:val="26"/>
                    </w:rPr>
                  </w:pPr>
                  <w:r w:rsidRPr="00F60A69">
                    <w:rPr>
                      <w:sz w:val="26"/>
                      <w:szCs w:val="26"/>
                    </w:rPr>
                    <w:t xml:space="preserve">- Всероссийская Ассоциация развития местного самоуправления (ВАРМСУ); </w:t>
                  </w:r>
                </w:p>
                <w:p w:rsidR="00F60A69" w:rsidRPr="00F60A69" w:rsidRDefault="00F60A69" w:rsidP="00F60A69">
                  <w:pPr>
                    <w:jc w:val="center"/>
                    <w:rPr>
                      <w:sz w:val="26"/>
                      <w:szCs w:val="26"/>
                    </w:rPr>
                  </w:pPr>
                  <w:r w:rsidRPr="00F60A69">
                    <w:rPr>
                      <w:sz w:val="26"/>
                      <w:szCs w:val="26"/>
                    </w:rPr>
                    <w:t xml:space="preserve">- Общероссийская Ассоциация территориального общественного самоуправления (ОАТОС). </w:t>
                  </w:r>
                </w:p>
              </w:tc>
            </w:tr>
          </w:tbl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Исполнительная дирекция АСМО</w:t>
            </w:r>
          </w:p>
        </w:tc>
      </w:tr>
      <w:tr w:rsidR="00F60A69" w:rsidRPr="00F60A69" w:rsidTr="00241741">
        <w:trPr>
          <w:trHeight w:val="787"/>
        </w:trPr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3.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Представление к наградам ВАРМСУ и ОАТОС.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Исполнительная дирекция АСМО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4.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Взаимодействие с Советами</w:t>
            </w:r>
          </w:p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 xml:space="preserve">муниципальных образований других субъектов РФ с целью обмена опытом и информацией по развитию МСУ и </w:t>
            </w:r>
            <w:r w:rsidRPr="00F60A69">
              <w:rPr>
                <w:sz w:val="26"/>
                <w:szCs w:val="26"/>
              </w:rPr>
              <w:lastRenderedPageBreak/>
              <w:t>реализацией законодательства о местном самоуправлении.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lastRenderedPageBreak/>
              <w:t>Исполнительная дирекция АСМО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5.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Наполнение информацией официального сайта Ассоциации «Совет муниципальных образований Республики Карелия» (</w:t>
            </w:r>
            <w:proofErr w:type="spellStart"/>
            <w:r w:rsidRPr="00F60A69">
              <w:rPr>
                <w:sz w:val="26"/>
                <w:szCs w:val="26"/>
              </w:rPr>
              <w:t>асмо-карелия.рф</w:t>
            </w:r>
            <w:proofErr w:type="spellEnd"/>
            <w:r w:rsidRPr="00F60A69">
              <w:rPr>
                <w:sz w:val="26"/>
                <w:szCs w:val="26"/>
              </w:rPr>
              <w:t xml:space="preserve">), сайта «Инициативы Карелии», групп в социальных сетях  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Исполнительная дирекция АСМО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6.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Работа с обращениями муниципалитетов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Исполнительная дирекция АСМО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7.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Подготовка доклада о состоянии местного самоуправления в Республике Карелия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Исполнительный директор АСМО</w:t>
            </w:r>
          </w:p>
        </w:tc>
      </w:tr>
      <w:tr w:rsidR="00F60A69" w:rsidRPr="00F60A69" w:rsidTr="00241741">
        <w:tc>
          <w:tcPr>
            <w:tcW w:w="1511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8.</w:t>
            </w:r>
          </w:p>
        </w:tc>
        <w:tc>
          <w:tcPr>
            <w:tcW w:w="5086" w:type="dxa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Сбор информации от муниципальных образований Республики Карелия по различным вопросам (по мере необходимости)</w:t>
            </w:r>
          </w:p>
        </w:tc>
        <w:tc>
          <w:tcPr>
            <w:tcW w:w="2748" w:type="dxa"/>
            <w:gridSpan w:val="2"/>
          </w:tcPr>
          <w:p w:rsidR="00F60A69" w:rsidRPr="00F60A69" w:rsidRDefault="00F60A69" w:rsidP="00F60A69">
            <w:pPr>
              <w:jc w:val="center"/>
              <w:rPr>
                <w:sz w:val="26"/>
                <w:szCs w:val="26"/>
              </w:rPr>
            </w:pPr>
            <w:r w:rsidRPr="00F60A69">
              <w:rPr>
                <w:sz w:val="26"/>
                <w:szCs w:val="26"/>
              </w:rPr>
              <w:t>Исполнительный директор АСМО</w:t>
            </w:r>
          </w:p>
        </w:tc>
      </w:tr>
    </w:tbl>
    <w:p w:rsidR="00F60A69" w:rsidRDefault="00F60A69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F60A69" w:rsidRDefault="00F60A69" w:rsidP="00F60A69">
      <w:pPr>
        <w:jc w:val="center"/>
        <w:rPr>
          <w:sz w:val="26"/>
          <w:szCs w:val="26"/>
        </w:rPr>
      </w:pPr>
    </w:p>
    <w:p w:rsidR="001F314D" w:rsidRDefault="001F314D" w:rsidP="00F60A69">
      <w:pPr>
        <w:jc w:val="center"/>
        <w:rPr>
          <w:sz w:val="26"/>
          <w:szCs w:val="26"/>
        </w:rPr>
      </w:pPr>
    </w:p>
    <w:p w:rsidR="006E1BCF" w:rsidRPr="00F60A69" w:rsidRDefault="006E1BCF" w:rsidP="001F314D">
      <w:pPr>
        <w:ind w:left="6372"/>
        <w:jc w:val="center"/>
        <w:rPr>
          <w:sz w:val="26"/>
          <w:szCs w:val="26"/>
        </w:rPr>
      </w:pPr>
      <w:bookmarkStart w:id="0" w:name="_GoBack"/>
      <w:bookmarkEnd w:id="0"/>
    </w:p>
    <w:sectPr w:rsidR="006E1BCF" w:rsidRPr="00F60A69" w:rsidSect="005A13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2A0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B6B66"/>
    <w:multiLevelType w:val="hybridMultilevel"/>
    <w:tmpl w:val="EE7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0AC"/>
    <w:multiLevelType w:val="hybridMultilevel"/>
    <w:tmpl w:val="23D86692"/>
    <w:lvl w:ilvl="0" w:tplc="FA24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772A5F"/>
    <w:multiLevelType w:val="hybridMultilevel"/>
    <w:tmpl w:val="EE7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B731E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9577E7"/>
    <w:multiLevelType w:val="hybridMultilevel"/>
    <w:tmpl w:val="184A5520"/>
    <w:lvl w:ilvl="0" w:tplc="2C0653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8F437C8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0E1708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3B6834"/>
    <w:multiLevelType w:val="hybridMultilevel"/>
    <w:tmpl w:val="D67A8D70"/>
    <w:lvl w:ilvl="0" w:tplc="B3D4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2652DE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6F0FA4"/>
    <w:multiLevelType w:val="hybridMultilevel"/>
    <w:tmpl w:val="9FEEFDB8"/>
    <w:lvl w:ilvl="0" w:tplc="B3D4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830CFF"/>
    <w:multiLevelType w:val="hybridMultilevel"/>
    <w:tmpl w:val="C57A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E72C3"/>
    <w:multiLevelType w:val="hybridMultilevel"/>
    <w:tmpl w:val="ED1AAFA6"/>
    <w:lvl w:ilvl="0" w:tplc="8B92073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087FB8"/>
    <w:multiLevelType w:val="hybridMultilevel"/>
    <w:tmpl w:val="C86EA330"/>
    <w:lvl w:ilvl="0" w:tplc="B3D4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9B13D8"/>
    <w:multiLevelType w:val="hybridMultilevel"/>
    <w:tmpl w:val="33665C96"/>
    <w:lvl w:ilvl="0" w:tplc="8976FDCC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676C8B"/>
    <w:multiLevelType w:val="hybridMultilevel"/>
    <w:tmpl w:val="1EA64854"/>
    <w:lvl w:ilvl="0" w:tplc="3B06D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5EF241F"/>
    <w:multiLevelType w:val="hybridMultilevel"/>
    <w:tmpl w:val="EE7A60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370AB"/>
    <w:multiLevelType w:val="hybridMultilevel"/>
    <w:tmpl w:val="067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37292"/>
    <w:multiLevelType w:val="hybridMultilevel"/>
    <w:tmpl w:val="2D882B96"/>
    <w:lvl w:ilvl="0" w:tplc="D3D8A7A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2"/>
  </w:num>
  <w:num w:numId="5">
    <w:abstractNumId w:val="12"/>
  </w:num>
  <w:num w:numId="6">
    <w:abstractNumId w:val="5"/>
  </w:num>
  <w:num w:numId="7">
    <w:abstractNumId w:val="18"/>
  </w:num>
  <w:num w:numId="8">
    <w:abstractNumId w:val="6"/>
  </w:num>
  <w:num w:numId="9">
    <w:abstractNumId w:val="4"/>
  </w:num>
  <w:num w:numId="10">
    <w:abstractNumId w:val="14"/>
  </w:num>
  <w:num w:numId="11">
    <w:abstractNumId w:val="0"/>
  </w:num>
  <w:num w:numId="12">
    <w:abstractNumId w:val="9"/>
  </w:num>
  <w:num w:numId="13">
    <w:abstractNumId w:val="10"/>
  </w:num>
  <w:num w:numId="14">
    <w:abstractNumId w:val="16"/>
  </w:num>
  <w:num w:numId="15">
    <w:abstractNumId w:val="2"/>
  </w:num>
  <w:num w:numId="16">
    <w:abstractNumId w:val="17"/>
  </w:num>
  <w:num w:numId="17">
    <w:abstractNumId w:val="11"/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17"/>
    <w:rsid w:val="00041129"/>
    <w:rsid w:val="000542D8"/>
    <w:rsid w:val="00091EA7"/>
    <w:rsid w:val="000A1E8D"/>
    <w:rsid w:val="001151C5"/>
    <w:rsid w:val="00136D40"/>
    <w:rsid w:val="001B32AA"/>
    <w:rsid w:val="001C6B00"/>
    <w:rsid w:val="001E0CD3"/>
    <w:rsid w:val="001F314D"/>
    <w:rsid w:val="002208A6"/>
    <w:rsid w:val="00271065"/>
    <w:rsid w:val="00293425"/>
    <w:rsid w:val="002B0351"/>
    <w:rsid w:val="002D2C60"/>
    <w:rsid w:val="00305191"/>
    <w:rsid w:val="00353B3D"/>
    <w:rsid w:val="0036685A"/>
    <w:rsid w:val="00374113"/>
    <w:rsid w:val="00391E14"/>
    <w:rsid w:val="003A1AAB"/>
    <w:rsid w:val="003D0B23"/>
    <w:rsid w:val="003D3104"/>
    <w:rsid w:val="004236C8"/>
    <w:rsid w:val="00453B20"/>
    <w:rsid w:val="0046514C"/>
    <w:rsid w:val="0048636B"/>
    <w:rsid w:val="004A585E"/>
    <w:rsid w:val="004F1EF0"/>
    <w:rsid w:val="004F4DE9"/>
    <w:rsid w:val="0050254B"/>
    <w:rsid w:val="005620EB"/>
    <w:rsid w:val="005932FA"/>
    <w:rsid w:val="005A1358"/>
    <w:rsid w:val="005A2D4E"/>
    <w:rsid w:val="005C2460"/>
    <w:rsid w:val="005C6B80"/>
    <w:rsid w:val="005E33C6"/>
    <w:rsid w:val="0061236F"/>
    <w:rsid w:val="00622E60"/>
    <w:rsid w:val="006404C3"/>
    <w:rsid w:val="0064538B"/>
    <w:rsid w:val="0064673C"/>
    <w:rsid w:val="0065633F"/>
    <w:rsid w:val="00695B38"/>
    <w:rsid w:val="006D19C9"/>
    <w:rsid w:val="006E1BCF"/>
    <w:rsid w:val="007033C9"/>
    <w:rsid w:val="00713989"/>
    <w:rsid w:val="00782F71"/>
    <w:rsid w:val="00784A0D"/>
    <w:rsid w:val="007A4489"/>
    <w:rsid w:val="007D4E34"/>
    <w:rsid w:val="007E1AED"/>
    <w:rsid w:val="007F2254"/>
    <w:rsid w:val="007F7DB6"/>
    <w:rsid w:val="00842C06"/>
    <w:rsid w:val="008444C4"/>
    <w:rsid w:val="00845A54"/>
    <w:rsid w:val="008F1456"/>
    <w:rsid w:val="00910592"/>
    <w:rsid w:val="00913E6D"/>
    <w:rsid w:val="00923FD8"/>
    <w:rsid w:val="0095099B"/>
    <w:rsid w:val="00966735"/>
    <w:rsid w:val="009E0C09"/>
    <w:rsid w:val="009E3A65"/>
    <w:rsid w:val="00A07C33"/>
    <w:rsid w:val="00A5421B"/>
    <w:rsid w:val="00AB2C23"/>
    <w:rsid w:val="00AC3435"/>
    <w:rsid w:val="00AC7385"/>
    <w:rsid w:val="00AD4ABB"/>
    <w:rsid w:val="00AF134C"/>
    <w:rsid w:val="00AF5810"/>
    <w:rsid w:val="00B11F2E"/>
    <w:rsid w:val="00B730FE"/>
    <w:rsid w:val="00B841D8"/>
    <w:rsid w:val="00BA2CF7"/>
    <w:rsid w:val="00BA721B"/>
    <w:rsid w:val="00BD1CDE"/>
    <w:rsid w:val="00C043B3"/>
    <w:rsid w:val="00C23BB0"/>
    <w:rsid w:val="00C313B8"/>
    <w:rsid w:val="00C32DFC"/>
    <w:rsid w:val="00CB0F6B"/>
    <w:rsid w:val="00CD055E"/>
    <w:rsid w:val="00D32EDC"/>
    <w:rsid w:val="00DA2B53"/>
    <w:rsid w:val="00DA584F"/>
    <w:rsid w:val="00DB0109"/>
    <w:rsid w:val="00DF73EE"/>
    <w:rsid w:val="00E1474A"/>
    <w:rsid w:val="00E1585B"/>
    <w:rsid w:val="00E26609"/>
    <w:rsid w:val="00E30502"/>
    <w:rsid w:val="00E51ED9"/>
    <w:rsid w:val="00E74E54"/>
    <w:rsid w:val="00E81A41"/>
    <w:rsid w:val="00E97322"/>
    <w:rsid w:val="00EE4049"/>
    <w:rsid w:val="00F404C9"/>
    <w:rsid w:val="00F57571"/>
    <w:rsid w:val="00F60A69"/>
    <w:rsid w:val="00F86068"/>
    <w:rsid w:val="00F97081"/>
    <w:rsid w:val="00FA0C30"/>
    <w:rsid w:val="00FB0BB4"/>
    <w:rsid w:val="00FB2017"/>
    <w:rsid w:val="00FC2847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F78C"/>
  <w15:docId w15:val="{6DDA8C50-AF4F-4F65-A234-B079B266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2017"/>
    <w:pPr>
      <w:ind w:left="-709" w:right="-625"/>
    </w:pPr>
    <w:rPr>
      <w:sz w:val="28"/>
      <w:szCs w:val="20"/>
    </w:rPr>
  </w:style>
  <w:style w:type="paragraph" w:styleId="a4">
    <w:name w:val="Body Text Indent"/>
    <w:basedOn w:val="a"/>
    <w:link w:val="a5"/>
    <w:rsid w:val="00FB2017"/>
    <w:pPr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2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5B3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2208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208A6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1C6B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84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6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353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7C0C-ED14-4435-B731-3762F69F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2023-10-09T09:01:00Z</cp:lastPrinted>
  <dcterms:created xsi:type="dcterms:W3CDTF">2023-11-01T11:05:00Z</dcterms:created>
  <dcterms:modified xsi:type="dcterms:W3CDTF">2023-11-01T11:06:00Z</dcterms:modified>
</cp:coreProperties>
</file>