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B0FE" w14:textId="0780669E" w:rsidR="006A0FE6" w:rsidRPr="006A0FE6" w:rsidRDefault="006A0FE6" w:rsidP="006A0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– страна возможностей</w:t>
      </w:r>
      <w:r w:rsidRPr="006A0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Общество «Знание» организует форум для представителей органов местного самоуправления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Карелии</w:t>
      </w:r>
    </w:p>
    <w:p w14:paraId="119DCCB4" w14:textId="77777777" w:rsidR="006A0FE6" w:rsidRPr="006A0FE6" w:rsidRDefault="006A0FE6" w:rsidP="006A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32C36" w14:textId="4EA415B2" w:rsidR="006A0FE6" w:rsidRPr="006A0FE6" w:rsidRDefault="006A0FE6" w:rsidP="006A0FE6">
      <w:pPr>
        <w:pStyle w:val="a3"/>
        <w:jc w:val="both"/>
        <w:rPr>
          <w:i/>
          <w:iCs/>
          <w:color w:val="000000"/>
        </w:rPr>
      </w:pPr>
      <w:r w:rsidRPr="006A0FE6">
        <w:rPr>
          <w:i/>
          <w:iCs/>
          <w:color w:val="000000"/>
        </w:rPr>
        <w:t xml:space="preserve">В </w:t>
      </w:r>
      <w:r>
        <w:rPr>
          <w:i/>
          <w:iCs/>
          <w:color w:val="000000"/>
        </w:rPr>
        <w:t>четверг</w:t>
      </w:r>
      <w:r w:rsidRPr="006A0FE6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30 ноя</w:t>
      </w:r>
      <w:r w:rsidRPr="006A0FE6">
        <w:rPr>
          <w:i/>
          <w:iCs/>
          <w:color w:val="000000"/>
        </w:rPr>
        <w:t xml:space="preserve">бря, на площадке </w:t>
      </w:r>
      <w:r>
        <w:rPr>
          <w:i/>
          <w:iCs/>
          <w:color w:val="000000"/>
        </w:rPr>
        <w:t xml:space="preserve">Карельского филиала Российской академии народного хозяйства и государственной службы </w:t>
      </w:r>
      <w:r w:rsidRPr="006A0FE6">
        <w:rPr>
          <w:i/>
          <w:iCs/>
          <w:color w:val="000000"/>
        </w:rPr>
        <w:t xml:space="preserve">Российское общество «Знание», ВАРМСУ и Совет муниципальных образований проведут </w:t>
      </w:r>
      <w:r>
        <w:rPr>
          <w:i/>
          <w:iCs/>
          <w:color w:val="000000"/>
        </w:rPr>
        <w:t>просветительский</w:t>
      </w:r>
      <w:r w:rsidRPr="006A0FE6">
        <w:rPr>
          <w:i/>
          <w:iCs/>
          <w:color w:val="000000"/>
        </w:rPr>
        <w:t xml:space="preserve"> форум для представителей органов местного самоуправления. Лекторами форума станут </w:t>
      </w:r>
      <w:r>
        <w:rPr>
          <w:i/>
          <w:iCs/>
          <w:color w:val="000000"/>
        </w:rPr>
        <w:t xml:space="preserve">заместитель директора Центра регионального сотрудничества МРГУ Сергей </w:t>
      </w:r>
      <w:proofErr w:type="spellStart"/>
      <w:r>
        <w:rPr>
          <w:i/>
          <w:iCs/>
          <w:color w:val="000000"/>
        </w:rPr>
        <w:t>Засорин</w:t>
      </w:r>
      <w:proofErr w:type="spellEnd"/>
      <w:r>
        <w:rPr>
          <w:i/>
          <w:iCs/>
          <w:color w:val="000000"/>
        </w:rPr>
        <w:t xml:space="preserve">, сертифицированный специалист компании </w:t>
      </w:r>
      <w:r w:rsidRPr="006A0FE6">
        <w:rPr>
          <w:i/>
          <w:iCs/>
          <w:color w:val="000000"/>
        </w:rPr>
        <w:t xml:space="preserve">Hogan Assessment Systems </w:t>
      </w:r>
      <w:r>
        <w:rPr>
          <w:i/>
          <w:iCs/>
          <w:color w:val="000000"/>
        </w:rPr>
        <w:t xml:space="preserve">Варвара Чуйкова и </w:t>
      </w:r>
      <w:r w:rsidRPr="006A0FE6">
        <w:rPr>
          <w:i/>
          <w:iCs/>
          <w:color w:val="000000"/>
        </w:rPr>
        <w:t xml:space="preserve">кандидат исторических наук, доцент кафедры истории России, заместитель декана факультета гуманитарных и социальных наук РУДН Елена Кряжева-Карцева. </w:t>
      </w:r>
    </w:p>
    <w:p w14:paraId="543411DF" w14:textId="75300416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Откроет мероприятие </w:t>
      </w:r>
      <w:r w:rsidR="0043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Законодательного Собрания Республики Карелия </w:t>
      </w:r>
      <w:proofErr w:type="spellStart"/>
      <w:r w:rsidR="0043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Элиссан</w:t>
      </w:r>
      <w:proofErr w:type="spellEnd"/>
      <w:r w:rsidR="0043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Шандалович</w:t>
      </w:r>
      <w:proofErr w:type="spellEnd"/>
      <w:r w:rsidR="0043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9E7452" w14:textId="77777777" w:rsidR="006A0FE6" w:rsidRPr="006A0FE6" w:rsidRDefault="006A0FE6" w:rsidP="006A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1659A" w14:textId="6A9C2765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мероприятия будут рассмотрены актуальные темы дня: «Спецоперация: факты против домыслов», «Россия - страна возможностей: направления развития молодежной политики», «Меры государственной поддержки», а также пройдут мастер-классы «Психология принятия управленческих решений», «Управление конфликтами и конфликтными отношениями», «Как отличить фейк от правды?»</w:t>
      </w:r>
    </w:p>
    <w:p w14:paraId="03038982" w14:textId="77777777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BEFB6C" w14:textId="4E19C19E" w:rsidR="006A0FE6" w:rsidRPr="006A0FE6" w:rsidRDefault="006A0FE6" w:rsidP="006A0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Просветительские форумы Российского общества «Знание» Знание.</w:t>
      </w:r>
      <w:r w:rsidR="0043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проходят по всей России в течение целого года. Мероприятия организованы в форматах лекций и мастер-классов. Эксперты Общества «Знание» - лучшие российские ученые, коучи, бизнесмены, артисты и другие представители гражданского общества. На форумах участники повышают свои профессиональные компетенции, а также расширяют кругозор в области базовых культурных, исторических, геополитических и психологических знаний. До конца 2023 года планируется провести не менее 11 000 выступлений, в которых примет участие около 1 000 000 слушателей.</w:t>
      </w:r>
    </w:p>
    <w:p w14:paraId="6EC024BE" w14:textId="77777777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4E7AF1" w14:textId="77777777" w:rsidR="006A0FE6" w:rsidRPr="006A0FE6" w:rsidRDefault="006A0FE6" w:rsidP="006A0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14:paraId="49CF5B5F" w14:textId="77777777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общество «Знание»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Российское общество «Знание». 21 апреля 2021 года в ходе Послания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32F133F6" w14:textId="77777777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информации о деятельности Российского общества «Знание» — на сайте и в социальных сетях проекта: «</w:t>
      </w:r>
      <w:proofErr w:type="spellStart"/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Telegram</w:t>
      </w:r>
      <w:proofErr w:type="spellEnd"/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634625" w14:textId="77777777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86FB37" w14:textId="77777777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пресс-службы Российского общества «Знание»:</w:t>
      </w:r>
    </w:p>
    <w:p w14:paraId="3E605DE6" w14:textId="77777777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FF1035" w14:textId="77777777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Паскеева</w:t>
      </w:r>
      <w:proofErr w:type="spellEnd"/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Сания</w:t>
      </w:r>
      <w:proofErr w:type="spellEnd"/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+7 926 566-85-21</w:t>
      </w:r>
    </w:p>
    <w:p w14:paraId="011D77F5" w14:textId="77777777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Туманова Виктория +7 962 256 48 34</w:t>
      </w:r>
    </w:p>
    <w:p w14:paraId="628F960B" w14:textId="77777777" w:rsidR="006A0FE6" w:rsidRPr="006A0FE6" w:rsidRDefault="006A0FE6" w:rsidP="006A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E51F6F" w14:textId="4D25AD87" w:rsidR="006A0FE6" w:rsidRPr="006A0FE6" w:rsidRDefault="006A0FE6" w:rsidP="0043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6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pr@znanierussia.ru</w:t>
      </w:r>
      <w:bookmarkStart w:id="0" w:name="_GoBack"/>
      <w:bookmarkEnd w:id="0"/>
    </w:p>
    <w:p w14:paraId="02D92370" w14:textId="77777777" w:rsidR="00461664" w:rsidRPr="00266263" w:rsidRDefault="00461664">
      <w:pPr>
        <w:rPr>
          <w:rFonts w:ascii="Times New Roman" w:hAnsi="Times New Roman" w:cs="Times New Roman"/>
          <w:sz w:val="28"/>
          <w:szCs w:val="28"/>
        </w:rPr>
      </w:pPr>
    </w:p>
    <w:sectPr w:rsidR="00461664" w:rsidRPr="0026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6C"/>
    <w:rsid w:val="00260DC7"/>
    <w:rsid w:val="00266263"/>
    <w:rsid w:val="004358F1"/>
    <w:rsid w:val="00461664"/>
    <w:rsid w:val="004F3D55"/>
    <w:rsid w:val="00627DE2"/>
    <w:rsid w:val="006A0FE6"/>
    <w:rsid w:val="007537BA"/>
    <w:rsid w:val="0096742D"/>
    <w:rsid w:val="00C31D9A"/>
    <w:rsid w:val="00D11901"/>
    <w:rsid w:val="00DC256C"/>
    <w:rsid w:val="00E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A91A"/>
  <w15:chartTrackingRefBased/>
  <w15:docId w15:val="{392AB60D-F4EF-43A0-95B1-B7723FB3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2023-11-27T14:00:00Z</dcterms:created>
  <dcterms:modified xsi:type="dcterms:W3CDTF">2023-11-27T15:09:00Z</dcterms:modified>
</cp:coreProperties>
</file>